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9565F" w:rsidRPr="0009565F" w:rsidRDefault="0009565F" w:rsidP="0009565F">
      <w:pPr>
        <w:jc w:val="right"/>
        <w:rPr>
          <w:rFonts w:ascii="Century Gothic" w:hAnsi="Century Gothic"/>
          <w:sz w:val="22"/>
        </w:rPr>
      </w:pPr>
    </w:p>
    <w:p w:rsidR="009517B0" w:rsidRPr="009D50CC" w:rsidRDefault="0009565F" w:rsidP="009517B0">
      <w:pPr>
        <w:jc w:val="right"/>
        <w:rPr>
          <w:rFonts w:ascii="Century Gothic" w:hAnsi="Century Gothic"/>
          <w:color w:val="000000" w:themeColor="text1"/>
          <w:sz w:val="22"/>
        </w:rPr>
      </w:pPr>
      <w:r w:rsidRPr="0009565F">
        <w:rPr>
          <w:rFonts w:ascii="Century Gothic" w:hAnsi="Century Gothic"/>
          <w:sz w:val="22"/>
        </w:rPr>
        <w:tab/>
      </w:r>
      <w:r w:rsidR="009517B0" w:rsidRPr="009D50CC">
        <w:rPr>
          <w:rFonts w:ascii="Century Gothic" w:hAnsi="Century Gothic"/>
          <w:color w:val="000000" w:themeColor="text1"/>
          <w:sz w:val="22"/>
        </w:rPr>
        <w:t>Tisková zpráva Letní filmové školy Uherské Hradiště</w:t>
      </w:r>
    </w:p>
    <w:p w:rsidR="009517B0" w:rsidRPr="009D50CC" w:rsidRDefault="007060A3" w:rsidP="009517B0">
      <w:pPr>
        <w:jc w:val="right"/>
        <w:rPr>
          <w:rFonts w:ascii="Century Gothic" w:hAnsi="Century Gothic"/>
          <w:color w:val="000000" w:themeColor="text1"/>
          <w:sz w:val="22"/>
        </w:rPr>
      </w:pPr>
      <w:r>
        <w:rPr>
          <w:rFonts w:ascii="Century Gothic" w:hAnsi="Century Gothic"/>
          <w:color w:val="000000" w:themeColor="text1"/>
          <w:sz w:val="22"/>
        </w:rPr>
        <w:t>1</w:t>
      </w:r>
      <w:r w:rsidR="009517B0" w:rsidRPr="009D50CC">
        <w:rPr>
          <w:rFonts w:ascii="Century Gothic" w:hAnsi="Century Gothic"/>
          <w:color w:val="000000" w:themeColor="text1"/>
          <w:sz w:val="22"/>
        </w:rPr>
        <w:t xml:space="preserve">. </w:t>
      </w:r>
      <w:r>
        <w:rPr>
          <w:rFonts w:ascii="Century Gothic" w:hAnsi="Century Gothic"/>
          <w:color w:val="000000" w:themeColor="text1"/>
          <w:sz w:val="22"/>
        </w:rPr>
        <w:t>8</w:t>
      </w:r>
      <w:r w:rsidR="009517B0" w:rsidRPr="009D50CC">
        <w:rPr>
          <w:rFonts w:ascii="Century Gothic" w:hAnsi="Century Gothic"/>
          <w:color w:val="000000" w:themeColor="text1"/>
          <w:sz w:val="22"/>
        </w:rPr>
        <w:t>. 2019</w:t>
      </w:r>
    </w:p>
    <w:p w:rsidR="009517B0" w:rsidRPr="009D50CC" w:rsidRDefault="00B23104" w:rsidP="009517B0">
      <w:pPr>
        <w:jc w:val="right"/>
        <w:rPr>
          <w:rFonts w:ascii="Century Gothic" w:hAnsi="Century Gothic"/>
          <w:color w:val="000000" w:themeColor="text1"/>
          <w:sz w:val="22"/>
        </w:rPr>
      </w:pPr>
      <w:hyperlink r:id="rId8" w:history="1">
        <w:r w:rsidR="009517B0" w:rsidRPr="009D50CC">
          <w:rPr>
            <w:rStyle w:val="Hypertextovodkaz"/>
            <w:rFonts w:ascii="Century Gothic" w:hAnsi="Century Gothic"/>
            <w:color w:val="000000" w:themeColor="text1"/>
            <w:sz w:val="22"/>
          </w:rPr>
          <w:t>www.lfs.cz</w:t>
        </w:r>
      </w:hyperlink>
    </w:p>
    <w:p w:rsidR="009517B0" w:rsidRPr="009D50CC" w:rsidRDefault="009517B0" w:rsidP="009517B0">
      <w:pPr>
        <w:rPr>
          <w:rFonts w:ascii="Century Gothic" w:hAnsi="Century Gothic"/>
          <w:color w:val="000000" w:themeColor="text1"/>
          <w:sz w:val="22"/>
        </w:rPr>
      </w:pPr>
    </w:p>
    <w:p w:rsidR="009517B0" w:rsidRPr="009D50CC" w:rsidRDefault="009517B0" w:rsidP="009517B0">
      <w:pPr>
        <w:rPr>
          <w:rFonts w:ascii="Century Gothic" w:hAnsi="Century Gothic"/>
          <w:color w:val="000000" w:themeColor="text1"/>
          <w:sz w:val="22"/>
        </w:rPr>
      </w:pPr>
      <w:r w:rsidRPr="009D50CC">
        <w:rPr>
          <w:rFonts w:ascii="Century Gothic" w:hAnsi="Century Gothic"/>
          <w:noProof/>
          <w:color w:val="000000" w:themeColor="text1"/>
          <w:sz w:val="22"/>
        </w:rPr>
        <w:drawing>
          <wp:inline distT="0" distB="0" distL="0" distR="0" wp14:anchorId="70EBF48A" wp14:editId="27113A5C">
            <wp:extent cx="6529070" cy="2040255"/>
            <wp:effectExtent l="0" t="0" r="0" b="444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FS19_newslet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9070" cy="204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7B0" w:rsidRPr="009D50CC" w:rsidRDefault="009517B0" w:rsidP="009517B0">
      <w:pPr>
        <w:rPr>
          <w:rFonts w:ascii="Century Gothic" w:hAnsi="Century Gothic"/>
          <w:color w:val="000000" w:themeColor="text1"/>
          <w:sz w:val="22"/>
        </w:rPr>
      </w:pPr>
    </w:p>
    <w:p w:rsidR="009517B0" w:rsidRDefault="000B3370" w:rsidP="0077469C">
      <w:pPr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r>
        <w:rPr>
          <w:rFonts w:ascii="Century Gothic" w:hAnsi="Century Gothic" w:cs="Arial"/>
          <w:color w:val="000000" w:themeColor="text1"/>
          <w:sz w:val="22"/>
          <w:szCs w:val="22"/>
        </w:rPr>
        <w:t>6</w:t>
      </w:r>
      <w:r w:rsidR="009517B0" w:rsidRPr="009D50CC">
        <w:rPr>
          <w:rFonts w:ascii="Century Gothic" w:hAnsi="Century Gothic" w:cs="Arial"/>
          <w:color w:val="000000" w:themeColor="text1"/>
          <w:sz w:val="22"/>
          <w:szCs w:val="22"/>
        </w:rPr>
        <w:t xml:space="preserve">. tisková zpráva </w:t>
      </w:r>
    </w:p>
    <w:p w:rsidR="00CF2ACC" w:rsidRPr="009D50CC" w:rsidRDefault="00CF2ACC" w:rsidP="0077469C">
      <w:pPr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</w:p>
    <w:p w:rsidR="009517B0" w:rsidRDefault="000B3370" w:rsidP="0077469C">
      <w:pPr>
        <w:jc w:val="both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Na</w:t>
      </w:r>
      <w:r w:rsidR="004F2D30">
        <w:rPr>
          <w:rFonts w:ascii="Century Gothic" w:hAnsi="Century Gothic"/>
          <w:b/>
          <w:color w:val="000000" w:themeColor="text1"/>
        </w:rPr>
        <w:t xml:space="preserve"> </w:t>
      </w:r>
      <w:r w:rsidR="00C37C13">
        <w:rPr>
          <w:rFonts w:ascii="Century Gothic" w:hAnsi="Century Gothic"/>
          <w:b/>
          <w:color w:val="000000" w:themeColor="text1"/>
        </w:rPr>
        <w:t>Letní</w:t>
      </w:r>
      <w:r w:rsidR="004F2D30">
        <w:rPr>
          <w:rFonts w:ascii="Century Gothic" w:hAnsi="Century Gothic"/>
          <w:b/>
          <w:color w:val="000000" w:themeColor="text1"/>
        </w:rPr>
        <w:t xml:space="preserve"> filmov</w:t>
      </w:r>
      <w:r>
        <w:rPr>
          <w:rFonts w:ascii="Century Gothic" w:hAnsi="Century Gothic"/>
          <w:b/>
          <w:color w:val="000000" w:themeColor="text1"/>
        </w:rPr>
        <w:t>é</w:t>
      </w:r>
      <w:r w:rsidR="004F2D30">
        <w:rPr>
          <w:rFonts w:ascii="Century Gothic" w:hAnsi="Century Gothic"/>
          <w:b/>
          <w:color w:val="000000" w:themeColor="text1"/>
        </w:rPr>
        <w:t xml:space="preserve"> škol</w:t>
      </w:r>
      <w:r>
        <w:rPr>
          <w:rFonts w:ascii="Century Gothic" w:hAnsi="Century Gothic"/>
          <w:b/>
          <w:color w:val="000000" w:themeColor="text1"/>
        </w:rPr>
        <w:t>e</w:t>
      </w:r>
      <w:r w:rsidR="004F2D30">
        <w:rPr>
          <w:rFonts w:ascii="Century Gothic" w:hAnsi="Century Gothic"/>
          <w:b/>
          <w:color w:val="000000" w:themeColor="text1"/>
        </w:rPr>
        <w:t xml:space="preserve"> </w:t>
      </w:r>
      <w:r w:rsidR="00AD4873">
        <w:rPr>
          <w:rFonts w:ascii="Century Gothic" w:hAnsi="Century Gothic"/>
          <w:b/>
          <w:color w:val="000000" w:themeColor="text1"/>
        </w:rPr>
        <w:t>uvedou</w:t>
      </w:r>
      <w:r>
        <w:rPr>
          <w:rFonts w:ascii="Century Gothic" w:hAnsi="Century Gothic"/>
          <w:b/>
          <w:color w:val="000000" w:themeColor="text1"/>
        </w:rPr>
        <w:t xml:space="preserve"> </w:t>
      </w:r>
      <w:r w:rsidR="00AD4873">
        <w:rPr>
          <w:rFonts w:ascii="Century Gothic" w:hAnsi="Century Gothic"/>
          <w:b/>
          <w:color w:val="000000" w:themeColor="text1"/>
        </w:rPr>
        <w:t xml:space="preserve">v předpremiérách </w:t>
      </w:r>
      <w:r>
        <w:rPr>
          <w:rFonts w:ascii="Century Gothic" w:hAnsi="Century Gothic"/>
          <w:b/>
          <w:color w:val="000000" w:themeColor="text1"/>
        </w:rPr>
        <w:t xml:space="preserve">své filmy Marko Škop </w:t>
      </w:r>
      <w:r w:rsidR="00AD4873">
        <w:rPr>
          <w:rFonts w:ascii="Century Gothic" w:hAnsi="Century Gothic"/>
          <w:b/>
          <w:color w:val="000000" w:themeColor="text1"/>
        </w:rPr>
        <w:t>a</w:t>
      </w:r>
      <w:r>
        <w:rPr>
          <w:rFonts w:ascii="Century Gothic" w:hAnsi="Century Gothic"/>
          <w:b/>
          <w:color w:val="000000" w:themeColor="text1"/>
        </w:rPr>
        <w:t xml:space="preserve"> Martin Mareček</w:t>
      </w:r>
    </w:p>
    <w:p w:rsidR="000B3370" w:rsidRDefault="000B3370" w:rsidP="0077469C">
      <w:pPr>
        <w:jc w:val="both"/>
        <w:rPr>
          <w:rFonts w:ascii="Century Gothic" w:hAnsi="Century Gothic"/>
          <w:b/>
          <w:color w:val="000000" w:themeColor="text1"/>
        </w:rPr>
      </w:pPr>
    </w:p>
    <w:p w:rsidR="000B3370" w:rsidRDefault="000B3370" w:rsidP="0077469C">
      <w:pPr>
        <w:jc w:val="both"/>
        <w:rPr>
          <w:rFonts w:ascii="Century Gothic" w:hAnsi="Century Gothic"/>
          <w:b/>
          <w:color w:val="000000" w:themeColor="text1"/>
          <w:sz w:val="22"/>
          <w:szCs w:val="22"/>
        </w:rPr>
      </w:pPr>
      <w:r w:rsidRPr="00AD4873">
        <w:rPr>
          <w:rFonts w:ascii="Century Gothic" w:hAnsi="Century Gothic"/>
          <w:b/>
          <w:color w:val="000000" w:themeColor="text1"/>
          <w:sz w:val="22"/>
          <w:szCs w:val="22"/>
        </w:rPr>
        <w:t>Čtvrtek na Letní filmové škole patří tradičně jejímu pořadateli, tedy Asociaci českých filmových klubů</w:t>
      </w:r>
      <w:r w:rsidR="00AD4873">
        <w:rPr>
          <w:rFonts w:ascii="Century Gothic" w:hAnsi="Century Gothic"/>
          <w:b/>
          <w:color w:val="000000" w:themeColor="text1"/>
          <w:sz w:val="22"/>
          <w:szCs w:val="22"/>
        </w:rPr>
        <w:t xml:space="preserve">. </w:t>
      </w:r>
      <w:r w:rsidR="00CD7DFF">
        <w:rPr>
          <w:rFonts w:ascii="Century Gothic" w:hAnsi="Century Gothic"/>
          <w:b/>
          <w:color w:val="000000" w:themeColor="text1"/>
          <w:sz w:val="22"/>
          <w:szCs w:val="22"/>
        </w:rPr>
        <w:t xml:space="preserve">Diváci mohou v předpremiérách vidět Budiž </w:t>
      </w:r>
      <w:proofErr w:type="spellStart"/>
      <w:r w:rsidR="00CD7DFF">
        <w:rPr>
          <w:rFonts w:ascii="Century Gothic" w:hAnsi="Century Gothic"/>
          <w:b/>
          <w:color w:val="000000" w:themeColor="text1"/>
          <w:sz w:val="22"/>
          <w:szCs w:val="22"/>
        </w:rPr>
        <w:t xml:space="preserve">světlo, </w:t>
      </w:r>
      <w:proofErr w:type="spellEnd"/>
      <w:r w:rsidR="00CD7DFF">
        <w:rPr>
          <w:rFonts w:ascii="Century Gothic" w:hAnsi="Century Gothic"/>
          <w:b/>
          <w:color w:val="000000" w:themeColor="text1"/>
          <w:sz w:val="22"/>
          <w:szCs w:val="22"/>
        </w:rPr>
        <w:t>Takové krásné šaty a D</w:t>
      </w:r>
      <w:r w:rsidR="00747FF5">
        <w:rPr>
          <w:rFonts w:ascii="Century Gothic" w:hAnsi="Century Gothic"/>
          <w:b/>
          <w:color w:val="000000" w:themeColor="text1"/>
          <w:sz w:val="22"/>
          <w:szCs w:val="22"/>
        </w:rPr>
        <w:t>álavu.</w:t>
      </w:r>
      <w:r w:rsidR="00CD7DFF">
        <w:rPr>
          <w:rFonts w:ascii="Century Gothic" w:hAnsi="Century Gothic"/>
          <w:b/>
          <w:color w:val="000000" w:themeColor="text1"/>
          <w:sz w:val="22"/>
          <w:szCs w:val="22"/>
        </w:rPr>
        <w:t xml:space="preserve"> </w:t>
      </w:r>
    </w:p>
    <w:p w:rsidR="007060A3" w:rsidRDefault="007060A3" w:rsidP="0077469C">
      <w:pPr>
        <w:jc w:val="both"/>
        <w:rPr>
          <w:rFonts w:ascii="Century Gothic" w:hAnsi="Century Gothic"/>
          <w:b/>
          <w:color w:val="000000" w:themeColor="text1"/>
          <w:sz w:val="22"/>
          <w:szCs w:val="22"/>
        </w:rPr>
      </w:pPr>
    </w:p>
    <w:p w:rsidR="00747FF5" w:rsidRDefault="007060A3" w:rsidP="00B02868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  <w:r w:rsidRPr="00CF2ACC">
        <w:rPr>
          <w:rFonts w:ascii="Century Gothic" w:hAnsi="Century Gothic" w:cs="Calibri"/>
          <w:color w:val="000000" w:themeColor="text1"/>
          <w:sz w:val="22"/>
          <w:szCs w:val="22"/>
        </w:rPr>
        <w:t>Pořadatel Letní filmové školy</w:t>
      </w:r>
      <w:r>
        <w:rPr>
          <w:rFonts w:ascii="Century Gothic" w:hAnsi="Century Gothic" w:cs="Calibri"/>
          <w:b/>
          <w:color w:val="000000" w:themeColor="text1"/>
          <w:sz w:val="22"/>
          <w:szCs w:val="22"/>
        </w:rPr>
        <w:t xml:space="preserve"> </w:t>
      </w:r>
      <w:r w:rsidRPr="00CF2ACC">
        <w:rPr>
          <w:rFonts w:ascii="Century Gothic" w:hAnsi="Century Gothic" w:cs="Calibri"/>
          <w:b/>
          <w:color w:val="000000" w:themeColor="text1"/>
          <w:sz w:val="22"/>
          <w:szCs w:val="22"/>
        </w:rPr>
        <w:t>Asociace českých filmových klubů</w:t>
      </w:r>
      <w:r w:rsidRPr="00CF2ACC">
        <w:rPr>
          <w:rFonts w:ascii="Century Gothic" w:hAnsi="Century Gothic" w:cs="Calibri"/>
          <w:color w:val="000000" w:themeColor="text1"/>
          <w:sz w:val="22"/>
          <w:szCs w:val="22"/>
        </w:rPr>
        <w:t xml:space="preserve"> </w:t>
      </w:r>
      <w:r>
        <w:rPr>
          <w:rFonts w:ascii="Century Gothic" w:hAnsi="Century Gothic" w:cs="Calibri"/>
          <w:color w:val="000000" w:themeColor="text1"/>
          <w:sz w:val="22"/>
          <w:szCs w:val="22"/>
        </w:rPr>
        <w:t>se</w:t>
      </w:r>
      <w:r w:rsidRPr="00CF2ACC">
        <w:rPr>
          <w:rFonts w:ascii="Century Gothic" w:hAnsi="Century Gothic" w:cs="Calibri"/>
          <w:color w:val="000000" w:themeColor="text1"/>
          <w:sz w:val="22"/>
          <w:szCs w:val="22"/>
        </w:rPr>
        <w:t xml:space="preserve"> věnuje i </w:t>
      </w:r>
      <w:proofErr w:type="spellStart"/>
      <w:r w:rsidRPr="00CF2ACC">
        <w:rPr>
          <w:rFonts w:ascii="Century Gothic" w:hAnsi="Century Gothic" w:cs="Calibri"/>
          <w:color w:val="000000" w:themeColor="text1"/>
          <w:sz w:val="22"/>
          <w:szCs w:val="22"/>
        </w:rPr>
        <w:t>kinodistribuci</w:t>
      </w:r>
      <w:proofErr w:type="spellEnd"/>
      <w:r w:rsidRPr="00CF2ACC">
        <w:rPr>
          <w:rFonts w:ascii="Century Gothic" w:hAnsi="Century Gothic" w:cs="Calibri"/>
          <w:color w:val="000000" w:themeColor="text1"/>
          <w:sz w:val="22"/>
          <w:szCs w:val="22"/>
        </w:rPr>
        <w:t xml:space="preserve">, do níž přispívá především uváděním současných </w:t>
      </w:r>
      <w:proofErr w:type="spellStart"/>
      <w:r w:rsidRPr="00CF2ACC">
        <w:rPr>
          <w:rFonts w:ascii="Century Gothic" w:hAnsi="Century Gothic" w:cs="Calibri"/>
          <w:color w:val="000000" w:themeColor="text1"/>
          <w:sz w:val="22"/>
          <w:szCs w:val="22"/>
        </w:rPr>
        <w:t>artových</w:t>
      </w:r>
      <w:proofErr w:type="spellEnd"/>
      <w:r w:rsidRPr="00CF2ACC">
        <w:rPr>
          <w:rFonts w:ascii="Century Gothic" w:hAnsi="Century Gothic" w:cs="Calibri"/>
          <w:color w:val="000000" w:themeColor="text1"/>
          <w:sz w:val="22"/>
          <w:szCs w:val="22"/>
        </w:rPr>
        <w:t xml:space="preserve"> snímků. </w:t>
      </w:r>
      <w:r w:rsidRPr="003A4E85">
        <w:rPr>
          <w:rFonts w:ascii="Century Gothic" w:hAnsi="Century Gothic" w:cs="Calibri"/>
          <w:color w:val="000000" w:themeColor="text1"/>
          <w:sz w:val="22"/>
          <w:szCs w:val="22"/>
        </w:rPr>
        <w:t xml:space="preserve">Sekce </w:t>
      </w:r>
      <w:r w:rsidRPr="00CF2ACC">
        <w:rPr>
          <w:rFonts w:ascii="Century Gothic" w:hAnsi="Century Gothic" w:cs="Calibri"/>
          <w:b/>
          <w:color w:val="000000" w:themeColor="text1"/>
          <w:sz w:val="22"/>
          <w:szCs w:val="22"/>
        </w:rPr>
        <w:t>AČFK</w:t>
      </w:r>
      <w:r w:rsidRPr="00CF2ACC">
        <w:rPr>
          <w:rFonts w:ascii="Century Gothic" w:hAnsi="Century Gothic" w:cs="Calibri"/>
          <w:color w:val="000000" w:themeColor="text1"/>
          <w:sz w:val="22"/>
          <w:szCs w:val="22"/>
        </w:rPr>
        <w:t xml:space="preserve"> </w:t>
      </w:r>
      <w:r w:rsidRPr="003A4E85">
        <w:rPr>
          <w:rFonts w:ascii="Century Gothic" w:hAnsi="Century Gothic" w:cs="Calibri"/>
          <w:b/>
          <w:color w:val="000000" w:themeColor="text1"/>
          <w:sz w:val="22"/>
          <w:szCs w:val="22"/>
        </w:rPr>
        <w:t>uvádí</w:t>
      </w:r>
      <w:r w:rsidRPr="00CF2ACC">
        <w:rPr>
          <w:rFonts w:ascii="Century Gothic" w:hAnsi="Century Gothic" w:cs="Calibri"/>
          <w:color w:val="000000" w:themeColor="text1"/>
          <w:sz w:val="22"/>
          <w:szCs w:val="22"/>
        </w:rPr>
        <w:t xml:space="preserve"> připom</w:t>
      </w:r>
      <w:r>
        <w:rPr>
          <w:rFonts w:ascii="Century Gothic" w:hAnsi="Century Gothic" w:cs="Calibri"/>
          <w:color w:val="000000" w:themeColor="text1"/>
          <w:sz w:val="22"/>
          <w:szCs w:val="22"/>
        </w:rPr>
        <w:t>íná</w:t>
      </w:r>
      <w:r w:rsidRPr="00CF2ACC">
        <w:rPr>
          <w:rFonts w:ascii="Century Gothic" w:hAnsi="Century Gothic" w:cs="Calibri"/>
          <w:color w:val="000000" w:themeColor="text1"/>
          <w:sz w:val="22"/>
          <w:szCs w:val="22"/>
        </w:rPr>
        <w:t xml:space="preserve"> distribuční činnost Asociace za uplynulý rok a představ</w:t>
      </w:r>
      <w:r>
        <w:rPr>
          <w:rFonts w:ascii="Century Gothic" w:hAnsi="Century Gothic" w:cs="Calibri"/>
          <w:color w:val="000000" w:themeColor="text1"/>
          <w:sz w:val="22"/>
          <w:szCs w:val="22"/>
        </w:rPr>
        <w:t>uje</w:t>
      </w:r>
      <w:r w:rsidRPr="00CF2ACC">
        <w:rPr>
          <w:rFonts w:ascii="Century Gothic" w:hAnsi="Century Gothic" w:cs="Calibri"/>
          <w:color w:val="000000" w:themeColor="text1"/>
          <w:sz w:val="22"/>
          <w:szCs w:val="22"/>
        </w:rPr>
        <w:t xml:space="preserve"> novinky chystané pro podzim 2019.</w:t>
      </w:r>
      <w:r>
        <w:rPr>
          <w:rFonts w:ascii="Century Gothic" w:hAnsi="Century Gothic" w:cs="Calibri"/>
          <w:color w:val="000000" w:themeColor="text1"/>
          <w:sz w:val="22"/>
          <w:szCs w:val="22"/>
        </w:rPr>
        <w:t xml:space="preserve"> Diváci </w:t>
      </w:r>
      <w:r w:rsidR="00747FF5">
        <w:rPr>
          <w:rFonts w:ascii="Century Gothic" w:hAnsi="Century Gothic" w:cs="Calibri"/>
          <w:color w:val="000000" w:themeColor="text1"/>
          <w:sz w:val="22"/>
          <w:szCs w:val="22"/>
        </w:rPr>
        <w:t xml:space="preserve">si tak </w:t>
      </w:r>
      <w:r>
        <w:rPr>
          <w:rFonts w:ascii="Century Gothic" w:hAnsi="Century Gothic" w:cs="Calibri"/>
          <w:color w:val="000000" w:themeColor="text1"/>
          <w:sz w:val="22"/>
          <w:szCs w:val="22"/>
        </w:rPr>
        <w:t xml:space="preserve">mohou </w:t>
      </w:r>
      <w:r w:rsidR="00747FF5">
        <w:rPr>
          <w:rFonts w:ascii="Century Gothic" w:hAnsi="Century Gothic" w:cs="Calibri"/>
          <w:color w:val="000000" w:themeColor="text1"/>
          <w:sz w:val="22"/>
          <w:szCs w:val="22"/>
        </w:rPr>
        <w:t>v Uherském Hradišti připomenout</w:t>
      </w:r>
      <w:r>
        <w:rPr>
          <w:rFonts w:ascii="Century Gothic" w:hAnsi="Century Gothic" w:cs="Calibri"/>
          <w:color w:val="000000" w:themeColor="text1"/>
          <w:sz w:val="22"/>
          <w:szCs w:val="22"/>
        </w:rPr>
        <w:t xml:space="preserve"> japonský animovaný klenot pro všechny generace</w:t>
      </w:r>
      <w:r w:rsidR="00CD7DFF">
        <w:rPr>
          <w:rFonts w:ascii="Century Gothic" w:hAnsi="Century Gothic" w:cs="Calibri"/>
          <w:color w:val="000000" w:themeColor="text1"/>
          <w:sz w:val="22"/>
          <w:szCs w:val="22"/>
        </w:rPr>
        <w:t xml:space="preserve"> </w:t>
      </w:r>
      <w:proofErr w:type="spellStart"/>
      <w:r w:rsidR="00CD7DFF" w:rsidRPr="00747FF5">
        <w:rPr>
          <w:rFonts w:ascii="Century Gothic" w:hAnsi="Century Gothic" w:cs="Calibri"/>
          <w:i/>
          <w:color w:val="000000" w:themeColor="text1"/>
          <w:sz w:val="22"/>
          <w:szCs w:val="22"/>
        </w:rPr>
        <w:t>Mirai</w:t>
      </w:r>
      <w:proofErr w:type="spellEnd"/>
      <w:r w:rsidR="00CD7DFF" w:rsidRPr="00747FF5">
        <w:rPr>
          <w:rFonts w:ascii="Century Gothic" w:hAnsi="Century Gothic" w:cs="Calibri"/>
          <w:i/>
          <w:color w:val="000000" w:themeColor="text1"/>
          <w:sz w:val="22"/>
          <w:szCs w:val="22"/>
        </w:rPr>
        <w:t>, dívka z budoucnosti</w:t>
      </w:r>
      <w:r w:rsidR="00CD7DFF">
        <w:rPr>
          <w:rFonts w:ascii="Century Gothic" w:hAnsi="Century Gothic" w:cs="Calibri"/>
          <w:color w:val="000000" w:themeColor="text1"/>
          <w:sz w:val="22"/>
          <w:szCs w:val="22"/>
        </w:rPr>
        <w:t xml:space="preserve">, který se pyšní nominací na Oscara a který stále úspěšně putuje českými kiny. </w:t>
      </w:r>
    </w:p>
    <w:p w:rsidR="00B02868" w:rsidRDefault="00B02868" w:rsidP="00B02868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</w:p>
    <w:p w:rsidR="00CD7DFF" w:rsidRPr="00CD7DFF" w:rsidRDefault="00B02868" w:rsidP="00B02868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  <w:r>
        <w:rPr>
          <w:rFonts w:ascii="Century Gothic" w:hAnsi="Century Gothic" w:cs="Calibri"/>
          <w:color w:val="000000" w:themeColor="text1"/>
          <w:sz w:val="22"/>
          <w:szCs w:val="22"/>
        </w:rPr>
        <w:t>K předpremiérám patří</w:t>
      </w:r>
      <w:r w:rsidR="00CD7DFF">
        <w:rPr>
          <w:rFonts w:ascii="Century Gothic" w:hAnsi="Century Gothic" w:cs="Calibri"/>
          <w:color w:val="000000" w:themeColor="text1"/>
          <w:sz w:val="22"/>
          <w:szCs w:val="22"/>
        </w:rPr>
        <w:t xml:space="preserve"> </w:t>
      </w:r>
      <w:r w:rsidR="007060A3">
        <w:rPr>
          <w:rFonts w:ascii="Century Gothic" w:hAnsi="Century Gothic" w:cs="Calibri"/>
          <w:color w:val="000000" w:themeColor="text1"/>
          <w:sz w:val="22"/>
          <w:szCs w:val="22"/>
        </w:rPr>
        <w:t xml:space="preserve">hororový příběh </w:t>
      </w:r>
      <w:r w:rsidR="007060A3" w:rsidRPr="00CF2ACC">
        <w:rPr>
          <w:rFonts w:ascii="Century Gothic" w:hAnsi="Century Gothic" w:cs="Calibri"/>
          <w:b/>
          <w:color w:val="000000" w:themeColor="text1"/>
          <w:sz w:val="22"/>
          <w:szCs w:val="22"/>
        </w:rPr>
        <w:t xml:space="preserve">Petera </w:t>
      </w:r>
      <w:proofErr w:type="spellStart"/>
      <w:r w:rsidR="007060A3" w:rsidRPr="00CF2ACC">
        <w:rPr>
          <w:rFonts w:ascii="Century Gothic" w:hAnsi="Century Gothic" w:cs="Calibri"/>
          <w:b/>
          <w:color w:val="000000" w:themeColor="text1"/>
          <w:sz w:val="22"/>
          <w:szCs w:val="22"/>
        </w:rPr>
        <w:t>Stricklanda</w:t>
      </w:r>
      <w:proofErr w:type="spellEnd"/>
      <w:r w:rsidR="007060A3">
        <w:rPr>
          <w:rFonts w:ascii="Century Gothic" w:hAnsi="Century Gothic" w:cs="Calibri"/>
          <w:color w:val="000000" w:themeColor="text1"/>
          <w:sz w:val="22"/>
          <w:szCs w:val="22"/>
        </w:rPr>
        <w:t xml:space="preserve"> </w:t>
      </w:r>
      <w:r w:rsidR="007060A3" w:rsidRPr="00CF2ACC">
        <w:rPr>
          <w:rFonts w:ascii="Century Gothic" w:hAnsi="Century Gothic" w:cs="Calibri"/>
          <w:i/>
          <w:color w:val="000000" w:themeColor="text1"/>
          <w:sz w:val="22"/>
          <w:szCs w:val="22"/>
        </w:rPr>
        <w:t>Takové krásné šaty</w:t>
      </w:r>
      <w:r w:rsidRPr="00B02868">
        <w:rPr>
          <w:rFonts w:ascii="Century Gothic" w:hAnsi="Century Gothic" w:cs="Calibri"/>
          <w:color w:val="000000" w:themeColor="text1"/>
          <w:sz w:val="22"/>
          <w:szCs w:val="22"/>
        </w:rPr>
        <w:t>, kte</w:t>
      </w:r>
      <w:r>
        <w:rPr>
          <w:rFonts w:ascii="Century Gothic" w:hAnsi="Century Gothic" w:cs="Calibri"/>
          <w:color w:val="000000" w:themeColor="text1"/>
          <w:sz w:val="22"/>
          <w:szCs w:val="22"/>
        </w:rPr>
        <w:t xml:space="preserve">rý do české </w:t>
      </w:r>
      <w:proofErr w:type="spellStart"/>
      <w:r>
        <w:rPr>
          <w:rFonts w:ascii="Century Gothic" w:hAnsi="Century Gothic" w:cs="Calibri"/>
          <w:color w:val="000000" w:themeColor="text1"/>
          <w:sz w:val="22"/>
          <w:szCs w:val="22"/>
        </w:rPr>
        <w:t>kinodistribuce</w:t>
      </w:r>
      <w:proofErr w:type="spellEnd"/>
      <w:r>
        <w:rPr>
          <w:rFonts w:ascii="Century Gothic" w:hAnsi="Century Gothic" w:cs="Calibri"/>
          <w:color w:val="000000" w:themeColor="text1"/>
          <w:sz w:val="22"/>
          <w:szCs w:val="22"/>
        </w:rPr>
        <w:t xml:space="preserve"> vstoupí 12. září</w:t>
      </w:r>
      <w:r w:rsidR="00CD7DFF">
        <w:rPr>
          <w:rFonts w:ascii="Century Gothic" w:hAnsi="Century Gothic" w:cs="Calibri"/>
          <w:color w:val="000000" w:themeColor="text1"/>
          <w:sz w:val="22"/>
          <w:szCs w:val="22"/>
        </w:rPr>
        <w:t>. „</w:t>
      </w:r>
      <w:r w:rsidR="00CD7DFF" w:rsidRPr="00CD7DFF">
        <w:rPr>
          <w:rFonts w:ascii="Century Gothic" w:hAnsi="Century Gothic" w:cs="Calibri"/>
          <w:color w:val="000000" w:themeColor="text1"/>
          <w:sz w:val="22"/>
          <w:szCs w:val="22"/>
        </w:rPr>
        <w:t xml:space="preserve">Každý nový film režiséra Petera </w:t>
      </w:r>
      <w:proofErr w:type="spellStart"/>
      <w:r w:rsidR="00CD7DFF" w:rsidRPr="00CD7DFF">
        <w:rPr>
          <w:rFonts w:ascii="Century Gothic" w:hAnsi="Century Gothic" w:cs="Calibri"/>
          <w:color w:val="000000" w:themeColor="text1"/>
          <w:sz w:val="22"/>
          <w:szCs w:val="22"/>
        </w:rPr>
        <w:t>Stricklanda</w:t>
      </w:r>
      <w:proofErr w:type="spellEnd"/>
      <w:r w:rsidR="00CD7DFF" w:rsidRPr="00CD7DFF">
        <w:rPr>
          <w:rFonts w:ascii="Century Gothic" w:hAnsi="Century Gothic" w:cs="Calibri"/>
          <w:color w:val="000000" w:themeColor="text1"/>
          <w:sz w:val="22"/>
          <w:szCs w:val="22"/>
        </w:rPr>
        <w:t xml:space="preserve"> je s netrpělivostí očekáván nejen zástupci světových festivalů a kritiky, ale také stále se rozšiřující fanouškovskou základnou. </w:t>
      </w:r>
      <w:r w:rsidR="00CD7DFF" w:rsidRPr="00747FF5">
        <w:rPr>
          <w:rFonts w:ascii="Century Gothic" w:hAnsi="Century Gothic" w:cs="Calibri"/>
          <w:i/>
          <w:color w:val="000000" w:themeColor="text1"/>
          <w:sz w:val="22"/>
          <w:szCs w:val="22"/>
        </w:rPr>
        <w:t>Takové krásné šaty</w:t>
      </w:r>
      <w:r w:rsidR="00CD7DFF" w:rsidRPr="00CD7DFF">
        <w:rPr>
          <w:rFonts w:ascii="Century Gothic" w:hAnsi="Century Gothic" w:cs="Calibri"/>
          <w:color w:val="000000" w:themeColor="text1"/>
          <w:sz w:val="22"/>
          <w:szCs w:val="22"/>
        </w:rPr>
        <w:t xml:space="preserve"> padnou do jeho filmografie jako ulité – opět se jedná o precizní poctu několika žánrům natočenou s obsedantní detailností</w:t>
      </w:r>
      <w:r w:rsidR="00CD7DFF">
        <w:rPr>
          <w:rFonts w:ascii="Century Gothic" w:hAnsi="Century Gothic" w:cs="Calibri"/>
          <w:color w:val="000000" w:themeColor="text1"/>
          <w:sz w:val="22"/>
          <w:szCs w:val="22"/>
        </w:rPr>
        <w:t xml:space="preserve">,“ řekl </w:t>
      </w:r>
      <w:r w:rsidR="00CD7DFF" w:rsidRPr="00747FF5">
        <w:rPr>
          <w:rFonts w:ascii="Century Gothic" w:hAnsi="Century Gothic" w:cs="Calibri"/>
          <w:b/>
          <w:color w:val="000000" w:themeColor="text1"/>
          <w:sz w:val="22"/>
          <w:szCs w:val="22"/>
        </w:rPr>
        <w:t>Jan Jílek</w:t>
      </w:r>
      <w:r w:rsidR="00CD7DFF">
        <w:rPr>
          <w:rFonts w:ascii="Century Gothic" w:hAnsi="Century Gothic" w:cs="Calibri"/>
          <w:color w:val="000000" w:themeColor="text1"/>
          <w:sz w:val="22"/>
          <w:szCs w:val="22"/>
        </w:rPr>
        <w:t>, hlavní dramaturg Letní filmové školy a koordinátor distribuce AČFK.</w:t>
      </w:r>
      <w:r w:rsidR="00CD7DFF" w:rsidRPr="00CD7DFF">
        <w:rPr>
          <w:rFonts w:ascii="Century Gothic" w:hAnsi="Century Gothic" w:cs="Calibri"/>
          <w:color w:val="000000" w:themeColor="text1"/>
          <w:sz w:val="22"/>
          <w:szCs w:val="22"/>
        </w:rPr>
        <w:t> </w:t>
      </w:r>
    </w:p>
    <w:p w:rsidR="007060A3" w:rsidRDefault="007060A3" w:rsidP="00B02868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</w:p>
    <w:p w:rsidR="00B02868" w:rsidRDefault="007060A3" w:rsidP="00B02868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  <w:r w:rsidRPr="00AB08DD">
        <w:rPr>
          <w:rFonts w:ascii="Century Gothic" w:hAnsi="Century Gothic" w:cs="Calibri"/>
          <w:b/>
          <w:color w:val="000000" w:themeColor="text1"/>
          <w:sz w:val="22"/>
          <w:szCs w:val="22"/>
        </w:rPr>
        <w:t>Marko Škop</w:t>
      </w:r>
      <w:r w:rsidRPr="0077469C">
        <w:rPr>
          <w:rFonts w:ascii="Century Gothic" w:hAnsi="Century Gothic" w:cs="Calibri"/>
          <w:color w:val="000000" w:themeColor="text1"/>
          <w:sz w:val="22"/>
          <w:szCs w:val="22"/>
        </w:rPr>
        <w:t xml:space="preserve"> </w:t>
      </w:r>
      <w:r w:rsidR="00B02868">
        <w:rPr>
          <w:rFonts w:ascii="Century Gothic" w:hAnsi="Century Gothic" w:cs="Calibri"/>
          <w:color w:val="000000" w:themeColor="text1"/>
          <w:sz w:val="22"/>
          <w:szCs w:val="22"/>
        </w:rPr>
        <w:t xml:space="preserve">společně s hercem </w:t>
      </w:r>
      <w:r w:rsidR="00B02868" w:rsidRPr="00B02868">
        <w:rPr>
          <w:rFonts w:ascii="Century Gothic" w:hAnsi="Century Gothic" w:cs="Calibri"/>
          <w:b/>
          <w:color w:val="000000" w:themeColor="text1"/>
          <w:sz w:val="22"/>
          <w:szCs w:val="22"/>
        </w:rPr>
        <w:t>Františkem Belešem</w:t>
      </w:r>
      <w:r w:rsidR="00B02868">
        <w:rPr>
          <w:rFonts w:ascii="Century Gothic" w:hAnsi="Century Gothic" w:cs="Calibri"/>
          <w:color w:val="000000" w:themeColor="text1"/>
          <w:sz w:val="22"/>
          <w:szCs w:val="22"/>
        </w:rPr>
        <w:t xml:space="preserve">, kameramanem </w:t>
      </w:r>
      <w:r w:rsidR="00B02868" w:rsidRPr="00B02868">
        <w:rPr>
          <w:rFonts w:ascii="Century Gothic" w:hAnsi="Century Gothic" w:cs="Calibri"/>
          <w:b/>
          <w:color w:val="000000" w:themeColor="text1"/>
          <w:sz w:val="22"/>
          <w:szCs w:val="22"/>
        </w:rPr>
        <w:t xml:space="preserve">Jánem </w:t>
      </w:r>
      <w:proofErr w:type="spellStart"/>
      <w:r w:rsidR="00B02868" w:rsidRPr="00B02868">
        <w:rPr>
          <w:rFonts w:ascii="Century Gothic" w:hAnsi="Century Gothic" w:cs="Calibri"/>
          <w:b/>
          <w:color w:val="000000" w:themeColor="text1"/>
          <w:sz w:val="22"/>
          <w:szCs w:val="22"/>
        </w:rPr>
        <w:t>Melišem</w:t>
      </w:r>
      <w:proofErr w:type="spellEnd"/>
      <w:r w:rsidR="00B02868">
        <w:rPr>
          <w:rFonts w:ascii="Century Gothic" w:hAnsi="Century Gothic" w:cs="Calibri"/>
          <w:color w:val="000000" w:themeColor="text1"/>
          <w:sz w:val="22"/>
          <w:szCs w:val="22"/>
        </w:rPr>
        <w:t xml:space="preserve"> a střihačem </w:t>
      </w:r>
      <w:r w:rsidR="00B02868" w:rsidRPr="00B02868">
        <w:rPr>
          <w:rFonts w:ascii="Century Gothic" w:hAnsi="Century Gothic" w:cs="Calibri"/>
          <w:b/>
          <w:color w:val="000000" w:themeColor="text1"/>
          <w:sz w:val="22"/>
          <w:szCs w:val="22"/>
        </w:rPr>
        <w:t xml:space="preserve">Františkem </w:t>
      </w:r>
      <w:proofErr w:type="spellStart"/>
      <w:r w:rsidR="00B02868" w:rsidRPr="00B02868">
        <w:rPr>
          <w:rFonts w:ascii="Century Gothic" w:hAnsi="Century Gothic" w:cs="Calibri"/>
          <w:b/>
          <w:bCs/>
          <w:color w:val="000000" w:themeColor="text1"/>
          <w:sz w:val="22"/>
          <w:szCs w:val="22"/>
        </w:rPr>
        <w:t>Krähenbiel</w:t>
      </w:r>
      <w:r w:rsidR="00B02868" w:rsidRPr="00B02868">
        <w:rPr>
          <w:rFonts w:ascii="Century Gothic" w:hAnsi="Century Gothic" w:cs="Calibri"/>
          <w:b/>
          <w:color w:val="000000" w:themeColor="text1"/>
          <w:sz w:val="22"/>
          <w:szCs w:val="22"/>
        </w:rPr>
        <w:t>em</w:t>
      </w:r>
      <w:proofErr w:type="spellEnd"/>
      <w:r w:rsidR="00B02868">
        <w:rPr>
          <w:rFonts w:ascii="Century Gothic" w:hAnsi="Century Gothic" w:cs="Calibri"/>
          <w:color w:val="000000" w:themeColor="text1"/>
          <w:sz w:val="22"/>
          <w:szCs w:val="22"/>
        </w:rPr>
        <w:t xml:space="preserve"> </w:t>
      </w:r>
      <w:r w:rsidRPr="0077469C">
        <w:rPr>
          <w:rFonts w:ascii="Century Gothic" w:hAnsi="Century Gothic" w:cs="Calibri"/>
          <w:color w:val="000000" w:themeColor="text1"/>
          <w:sz w:val="22"/>
          <w:szCs w:val="22"/>
        </w:rPr>
        <w:t xml:space="preserve">uvede svůj film </w:t>
      </w:r>
      <w:r w:rsidRPr="00AB08DD">
        <w:rPr>
          <w:rFonts w:ascii="Century Gothic" w:hAnsi="Century Gothic" w:cs="Calibri"/>
          <w:i/>
          <w:color w:val="000000" w:themeColor="text1"/>
          <w:sz w:val="22"/>
          <w:szCs w:val="22"/>
        </w:rPr>
        <w:t>Budiž světlo</w:t>
      </w:r>
      <w:r w:rsidRPr="0077469C">
        <w:rPr>
          <w:rFonts w:ascii="Century Gothic" w:hAnsi="Century Gothic" w:cs="Calibri"/>
          <w:color w:val="000000" w:themeColor="text1"/>
          <w:sz w:val="22"/>
          <w:szCs w:val="22"/>
        </w:rPr>
        <w:t xml:space="preserve">, který si z Karlových Varů odvezl cenu za nejlepší mužský herecký výkon, zvláštní uznání ekumenické poroty i umístění v TOP 10 divácké ceny. </w:t>
      </w:r>
      <w:r w:rsidR="00B02868">
        <w:rPr>
          <w:rFonts w:ascii="Century Gothic" w:hAnsi="Century Gothic" w:cs="Calibri"/>
          <w:color w:val="000000" w:themeColor="text1"/>
          <w:sz w:val="22"/>
          <w:szCs w:val="22"/>
        </w:rPr>
        <w:t xml:space="preserve">Premiéra se chystá na 10. </w:t>
      </w:r>
      <w:proofErr w:type="spellStart"/>
      <w:r w:rsidR="00B02868">
        <w:rPr>
          <w:rFonts w:ascii="Century Gothic" w:hAnsi="Century Gothic" w:cs="Calibri"/>
          <w:color w:val="000000" w:themeColor="text1"/>
          <w:sz w:val="22"/>
          <w:szCs w:val="22"/>
        </w:rPr>
        <w:t xml:space="preserve">října. </w:t>
      </w:r>
      <w:proofErr w:type="spellEnd"/>
    </w:p>
    <w:p w:rsidR="00B02868" w:rsidRDefault="00B02868" w:rsidP="00B02868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</w:p>
    <w:p w:rsidR="007060A3" w:rsidRPr="00CF2ACC" w:rsidRDefault="00747FF5" w:rsidP="00B02868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  <w:r>
        <w:rPr>
          <w:rFonts w:ascii="Century Gothic" w:hAnsi="Century Gothic" w:cs="Calibri"/>
          <w:color w:val="000000" w:themeColor="text1"/>
          <w:sz w:val="22"/>
          <w:szCs w:val="22"/>
        </w:rPr>
        <w:lastRenderedPageBreak/>
        <w:t>Dobrodružnou dokumentární výpravu otce a syna na daleký východ i do vlastní minulosti</w:t>
      </w:r>
      <w:r w:rsidR="007060A3" w:rsidRPr="0077469C">
        <w:rPr>
          <w:rFonts w:ascii="Century Gothic" w:hAnsi="Century Gothic" w:cs="Calibri"/>
          <w:color w:val="000000" w:themeColor="text1"/>
          <w:sz w:val="22"/>
          <w:szCs w:val="22"/>
        </w:rPr>
        <w:t xml:space="preserve"> </w:t>
      </w:r>
      <w:r>
        <w:rPr>
          <w:rFonts w:ascii="Century Gothic" w:hAnsi="Century Gothic" w:cs="Calibri"/>
          <w:color w:val="000000" w:themeColor="text1"/>
          <w:sz w:val="22"/>
          <w:szCs w:val="22"/>
        </w:rPr>
        <w:t xml:space="preserve">s názvem </w:t>
      </w:r>
      <w:r w:rsidRPr="00B02868">
        <w:rPr>
          <w:rFonts w:ascii="Century Gothic" w:hAnsi="Century Gothic" w:cs="Calibri"/>
          <w:i/>
          <w:color w:val="000000" w:themeColor="text1"/>
          <w:sz w:val="22"/>
          <w:szCs w:val="22"/>
        </w:rPr>
        <w:t>Dálava</w:t>
      </w:r>
      <w:r>
        <w:rPr>
          <w:rFonts w:ascii="Century Gothic" w:hAnsi="Century Gothic" w:cs="Calibri"/>
          <w:color w:val="000000" w:themeColor="text1"/>
          <w:sz w:val="22"/>
          <w:szCs w:val="22"/>
        </w:rPr>
        <w:t xml:space="preserve"> představí režisér </w:t>
      </w:r>
      <w:r w:rsidR="007060A3" w:rsidRPr="00AB08DD">
        <w:rPr>
          <w:rFonts w:ascii="Century Gothic" w:hAnsi="Century Gothic" w:cs="Calibri"/>
          <w:b/>
          <w:color w:val="000000" w:themeColor="text1"/>
          <w:sz w:val="22"/>
          <w:szCs w:val="22"/>
        </w:rPr>
        <w:t>Martin Mareček</w:t>
      </w:r>
      <w:r w:rsidR="00B02868">
        <w:rPr>
          <w:rFonts w:ascii="Century Gothic" w:hAnsi="Century Gothic" w:cs="Calibri"/>
          <w:color w:val="000000" w:themeColor="text1"/>
          <w:sz w:val="22"/>
          <w:szCs w:val="22"/>
        </w:rPr>
        <w:t>, který o své filmařské metodě řekl: „</w:t>
      </w:r>
      <w:r w:rsidR="00B02868" w:rsidRPr="00B02868">
        <w:rPr>
          <w:rFonts w:ascii="Century Gothic" w:hAnsi="Century Gothic" w:cs="Calibri"/>
          <w:color w:val="000000" w:themeColor="text1"/>
          <w:sz w:val="22"/>
          <w:szCs w:val="22"/>
        </w:rPr>
        <w:t>Na přítomnost malého štábu s nenápadnou kamerou a mikroporty, které se nesundávají, si po</w:t>
      </w:r>
      <w:r w:rsidR="00B02868">
        <w:rPr>
          <w:rFonts w:ascii="Century Gothic" w:hAnsi="Century Gothic" w:cs="Calibri"/>
          <w:color w:val="000000" w:themeColor="text1"/>
          <w:sz w:val="22"/>
          <w:szCs w:val="22"/>
        </w:rPr>
        <w:t xml:space="preserve"> </w:t>
      </w:r>
      <w:r w:rsidR="00B02868" w:rsidRPr="00B02868">
        <w:rPr>
          <w:rFonts w:ascii="Century Gothic" w:hAnsi="Century Gothic" w:cs="Calibri"/>
          <w:color w:val="000000" w:themeColor="text1"/>
          <w:sz w:val="22"/>
          <w:szCs w:val="22"/>
        </w:rPr>
        <w:t>chvíli zvykne skoro každý, kdo přistoupí na domluvenou hru a je uvolněný. Pak se jenom režijně</w:t>
      </w:r>
      <w:r w:rsidR="00B02868">
        <w:rPr>
          <w:rFonts w:ascii="Century Gothic" w:hAnsi="Century Gothic" w:cs="Calibri"/>
          <w:color w:val="000000" w:themeColor="text1"/>
          <w:sz w:val="22"/>
          <w:szCs w:val="22"/>
        </w:rPr>
        <w:t xml:space="preserve"> </w:t>
      </w:r>
      <w:r w:rsidR="00B02868" w:rsidRPr="00B02868">
        <w:rPr>
          <w:rFonts w:ascii="Century Gothic" w:hAnsi="Century Gothic" w:cs="Calibri"/>
          <w:color w:val="000000" w:themeColor="text1"/>
          <w:sz w:val="22"/>
          <w:szCs w:val="22"/>
        </w:rPr>
        <w:t>políčí na situace a gesta, která se opakují. Stačí vyčkat a umět situaci zaostřit, zarámovat a přitom ji</w:t>
      </w:r>
      <w:r w:rsidR="00B02868">
        <w:rPr>
          <w:rFonts w:ascii="Century Gothic" w:hAnsi="Century Gothic" w:cs="Calibri"/>
          <w:color w:val="000000" w:themeColor="text1"/>
          <w:sz w:val="22"/>
          <w:szCs w:val="22"/>
        </w:rPr>
        <w:t xml:space="preserve"> </w:t>
      </w:r>
      <w:r w:rsidR="00B02868" w:rsidRPr="00B02868">
        <w:rPr>
          <w:rFonts w:ascii="Century Gothic" w:hAnsi="Century Gothic" w:cs="Calibri"/>
          <w:color w:val="000000" w:themeColor="text1"/>
          <w:sz w:val="22"/>
          <w:szCs w:val="22"/>
        </w:rPr>
        <w:t>nezabít. Každý film se snažím vyprávět v souladu s tématem i naladěním protagonistů. Nikam nic</w:t>
      </w:r>
      <w:r w:rsidR="00B02868">
        <w:rPr>
          <w:rFonts w:ascii="Century Gothic" w:hAnsi="Century Gothic" w:cs="Calibri"/>
          <w:color w:val="000000" w:themeColor="text1"/>
          <w:sz w:val="22"/>
          <w:szCs w:val="22"/>
        </w:rPr>
        <w:t xml:space="preserve"> </w:t>
      </w:r>
      <w:proofErr w:type="spellStart"/>
      <w:r w:rsidR="00B02868">
        <w:rPr>
          <w:rFonts w:ascii="Century Gothic" w:hAnsi="Century Gothic" w:cs="Calibri"/>
          <w:color w:val="000000" w:themeColor="text1"/>
          <w:sz w:val="22"/>
          <w:szCs w:val="22"/>
        </w:rPr>
        <w:t>příliš</w:t>
      </w:r>
      <w:proofErr w:type="spellEnd"/>
      <w:r w:rsidR="00B02868" w:rsidRPr="00B02868">
        <w:rPr>
          <w:rFonts w:ascii="Century Gothic" w:hAnsi="Century Gothic" w:cs="Calibri"/>
          <w:color w:val="000000" w:themeColor="text1"/>
          <w:sz w:val="22"/>
          <w:szCs w:val="22"/>
        </w:rPr>
        <w:t xml:space="preserve"> netlačím, dávám věcem čas.</w:t>
      </w:r>
      <w:r w:rsidR="00B02868">
        <w:rPr>
          <w:rFonts w:ascii="Century Gothic" w:hAnsi="Century Gothic" w:cs="Calibri"/>
          <w:color w:val="000000" w:themeColor="text1"/>
          <w:sz w:val="22"/>
          <w:szCs w:val="22"/>
        </w:rPr>
        <w:t xml:space="preserve">“ Film z dokumentární soutěže karlovarského festivalu </w:t>
      </w:r>
      <w:r w:rsidR="005522E8">
        <w:rPr>
          <w:rFonts w:ascii="Century Gothic" w:hAnsi="Century Gothic" w:cs="Calibri"/>
          <w:color w:val="000000" w:themeColor="text1"/>
          <w:sz w:val="22"/>
          <w:szCs w:val="22"/>
        </w:rPr>
        <w:t>uvidí diváci v kinech od 7. listopadu.</w:t>
      </w:r>
    </w:p>
    <w:p w:rsidR="007060A3" w:rsidRPr="0077469C" w:rsidRDefault="007060A3" w:rsidP="007060A3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b/>
          <w:color w:val="000000" w:themeColor="text1"/>
          <w:sz w:val="22"/>
          <w:szCs w:val="22"/>
        </w:rPr>
      </w:pPr>
    </w:p>
    <w:p w:rsidR="007060A3" w:rsidRDefault="00747FF5" w:rsidP="007060A3">
      <w:pPr>
        <w:pStyle w:val="Normln1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AČFK pokračuje i s projektem</w:t>
      </w:r>
      <w:r w:rsidR="007060A3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7060A3">
        <w:rPr>
          <w:rFonts w:ascii="Century Gothic" w:eastAsia="Century Gothic" w:hAnsi="Century Gothic" w:cs="Century Gothic"/>
          <w:b/>
          <w:sz w:val="22"/>
          <w:szCs w:val="22"/>
        </w:rPr>
        <w:t>LFŠ uvádí</w:t>
      </w:r>
      <w:r w:rsidR="007060A3">
        <w:rPr>
          <w:rFonts w:ascii="Century Gothic" w:eastAsia="Century Gothic" w:hAnsi="Century Gothic" w:cs="Century Gothic"/>
          <w:sz w:val="22"/>
          <w:szCs w:val="22"/>
        </w:rPr>
        <w:t xml:space="preserve">, jehož základním cílem je propojit festival s distribucí a zapojit festivalové diváky do procesu filmové akvizice. Vždy ze tří výrazných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předvybraných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7060A3">
        <w:rPr>
          <w:rFonts w:ascii="Century Gothic" w:eastAsia="Century Gothic" w:hAnsi="Century Gothic" w:cs="Century Gothic"/>
          <w:sz w:val="22"/>
          <w:szCs w:val="22"/>
        </w:rPr>
        <w:t xml:space="preserve">filmů vzešli po diváckém hlasování během LFŠ 2017 a 2018 dva vítězové - britská gay romance </w:t>
      </w:r>
      <w:r w:rsidR="007060A3">
        <w:rPr>
          <w:rFonts w:ascii="Century Gothic" w:eastAsia="Century Gothic" w:hAnsi="Century Gothic" w:cs="Century Gothic"/>
          <w:i/>
          <w:sz w:val="22"/>
          <w:szCs w:val="22"/>
        </w:rPr>
        <w:t>Na konci světa</w:t>
      </w:r>
      <w:r w:rsidR="007060A3">
        <w:rPr>
          <w:rFonts w:ascii="Century Gothic" w:eastAsia="Century Gothic" w:hAnsi="Century Gothic" w:cs="Century Gothic"/>
          <w:sz w:val="22"/>
          <w:szCs w:val="22"/>
        </w:rPr>
        <w:t xml:space="preserve"> a</w:t>
      </w:r>
      <w:r w:rsidR="007060A3">
        <w:rPr>
          <w:rFonts w:ascii="Century Gothic" w:eastAsia="Century Gothic" w:hAnsi="Century Gothic" w:cs="Century Gothic"/>
          <w:sz w:val="22"/>
          <w:szCs w:val="22"/>
          <w:highlight w:val="white"/>
        </w:rPr>
        <w:t xml:space="preserve"> islandské brilantní drama </w:t>
      </w:r>
      <w:r w:rsidR="007060A3">
        <w:rPr>
          <w:rFonts w:ascii="Century Gothic" w:eastAsia="Century Gothic" w:hAnsi="Century Gothic" w:cs="Century Gothic"/>
          <w:i/>
          <w:sz w:val="22"/>
          <w:szCs w:val="22"/>
          <w:highlight w:val="white"/>
        </w:rPr>
        <w:t>A dýchejte klidně</w:t>
      </w:r>
      <w:r w:rsidR="007060A3">
        <w:rPr>
          <w:rFonts w:ascii="Century Gothic" w:eastAsia="Century Gothic" w:hAnsi="Century Gothic" w:cs="Century Gothic"/>
          <w:sz w:val="22"/>
          <w:szCs w:val="22"/>
        </w:rPr>
        <w:t xml:space="preserve">. Letos diváci </w:t>
      </w:r>
      <w:r>
        <w:rPr>
          <w:rFonts w:ascii="Century Gothic" w:eastAsia="Century Gothic" w:hAnsi="Century Gothic" w:cs="Century Gothic"/>
          <w:sz w:val="22"/>
          <w:szCs w:val="22"/>
        </w:rPr>
        <w:t>vybírají</w:t>
      </w:r>
      <w:r w:rsidR="007060A3">
        <w:rPr>
          <w:rFonts w:ascii="Century Gothic" w:eastAsia="Century Gothic" w:hAnsi="Century Gothic" w:cs="Century Gothic"/>
          <w:sz w:val="22"/>
          <w:szCs w:val="22"/>
        </w:rPr>
        <w:t xml:space="preserve"> z britské posmutnělé romance </w:t>
      </w:r>
      <w:proofErr w:type="spellStart"/>
      <w:r w:rsidR="007060A3" w:rsidRPr="00CF2ACC">
        <w:rPr>
          <w:rFonts w:ascii="Century Gothic" w:eastAsia="Century Gothic" w:hAnsi="Century Gothic" w:cs="Century Gothic"/>
          <w:i/>
          <w:sz w:val="22"/>
          <w:szCs w:val="22"/>
        </w:rPr>
        <w:t>Only</w:t>
      </w:r>
      <w:proofErr w:type="spellEnd"/>
      <w:r w:rsidR="007060A3" w:rsidRPr="00CF2ACC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proofErr w:type="spellStart"/>
      <w:r w:rsidR="007060A3" w:rsidRPr="00CF2ACC">
        <w:rPr>
          <w:rFonts w:ascii="Century Gothic" w:eastAsia="Century Gothic" w:hAnsi="Century Gothic" w:cs="Century Gothic"/>
          <w:i/>
          <w:sz w:val="22"/>
          <w:szCs w:val="22"/>
        </w:rPr>
        <w:t>You</w:t>
      </w:r>
      <w:proofErr w:type="spellEnd"/>
      <w:r w:rsidR="007060A3">
        <w:rPr>
          <w:rFonts w:ascii="Century Gothic" w:eastAsia="Century Gothic" w:hAnsi="Century Gothic" w:cs="Century Gothic"/>
          <w:sz w:val="22"/>
          <w:szCs w:val="22"/>
        </w:rPr>
        <w:t xml:space="preserve">, německé </w:t>
      </w:r>
      <w:proofErr w:type="spellStart"/>
      <w:r w:rsidR="007060A3">
        <w:rPr>
          <w:rFonts w:ascii="Century Gothic" w:eastAsia="Century Gothic" w:hAnsi="Century Gothic" w:cs="Century Gothic"/>
          <w:sz w:val="22"/>
          <w:szCs w:val="22"/>
        </w:rPr>
        <w:t>buddy</w:t>
      </w:r>
      <w:proofErr w:type="spellEnd"/>
      <w:r w:rsidR="007060A3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 w:rsidR="007060A3">
        <w:rPr>
          <w:rFonts w:ascii="Century Gothic" w:eastAsia="Century Gothic" w:hAnsi="Century Gothic" w:cs="Century Gothic"/>
          <w:sz w:val="22"/>
          <w:szCs w:val="22"/>
        </w:rPr>
        <w:t>road-movie</w:t>
      </w:r>
      <w:proofErr w:type="spellEnd"/>
      <w:r w:rsidR="007060A3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7060A3" w:rsidRPr="00CF2ACC">
        <w:rPr>
          <w:rFonts w:ascii="Century Gothic" w:eastAsia="Century Gothic" w:hAnsi="Century Gothic" w:cs="Century Gothic"/>
          <w:i/>
          <w:sz w:val="22"/>
          <w:szCs w:val="22"/>
        </w:rPr>
        <w:t>25 km/h</w:t>
      </w:r>
      <w:r w:rsidR="007060A3">
        <w:rPr>
          <w:rFonts w:ascii="Century Gothic" w:eastAsia="Century Gothic" w:hAnsi="Century Gothic" w:cs="Century Gothic"/>
          <w:sz w:val="22"/>
          <w:szCs w:val="22"/>
        </w:rPr>
        <w:t xml:space="preserve"> a francouzského psychologického dramatu </w:t>
      </w:r>
      <w:r w:rsidR="007060A3" w:rsidRPr="00CF2ACC">
        <w:rPr>
          <w:rFonts w:ascii="Century Gothic" w:eastAsia="Century Gothic" w:hAnsi="Century Gothic" w:cs="Century Gothic"/>
          <w:i/>
          <w:sz w:val="22"/>
          <w:szCs w:val="22"/>
        </w:rPr>
        <w:t>Zkouška ohněm</w:t>
      </w:r>
      <w:r w:rsidR="007060A3"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7060A3" w:rsidRDefault="007060A3" w:rsidP="007060A3">
      <w:pPr>
        <w:pStyle w:val="Normln1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7060A3" w:rsidRDefault="007060A3" w:rsidP="007060A3">
      <w:pPr>
        <w:pStyle w:val="Normln1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Na letošní Letní filmové škole se AČFK po bezmála čtvrtstoletí rozloučí se svým </w:t>
      </w:r>
      <w:r w:rsidRPr="00CF2ACC">
        <w:rPr>
          <w:rFonts w:ascii="Century Gothic" w:eastAsia="Century Gothic" w:hAnsi="Century Gothic" w:cs="Century Gothic"/>
          <w:b/>
          <w:sz w:val="22"/>
          <w:szCs w:val="22"/>
        </w:rPr>
        <w:t>Projektem 100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největší a nejprestižnější přehlídkou klasických filmů, které si v českých kinech nenechalo ujít kolem 850 000 diváků. </w:t>
      </w:r>
      <w:r w:rsidR="005522E8">
        <w:rPr>
          <w:rFonts w:ascii="Century Gothic" w:eastAsia="Century Gothic" w:hAnsi="Century Gothic" w:cs="Century Gothic"/>
          <w:sz w:val="22"/>
          <w:szCs w:val="22"/>
        </w:rPr>
        <w:t>V </w:t>
      </w:r>
      <w:proofErr w:type="spellStart"/>
      <w:r w:rsidR="005522E8">
        <w:rPr>
          <w:rFonts w:ascii="Century Gothic" w:eastAsia="Century Gothic" w:hAnsi="Century Gothic" w:cs="Century Gothic"/>
          <w:sz w:val="22"/>
          <w:szCs w:val="22"/>
        </w:rPr>
        <w:t>innogy</w:t>
      </w:r>
      <w:proofErr w:type="spellEnd"/>
      <w:r w:rsidR="005522E8">
        <w:rPr>
          <w:rFonts w:ascii="Century Gothic" w:eastAsia="Century Gothic" w:hAnsi="Century Gothic" w:cs="Century Gothic"/>
          <w:sz w:val="22"/>
          <w:szCs w:val="22"/>
        </w:rPr>
        <w:t xml:space="preserve"> letním kině na Masarykově náměstí promítne festival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nejúspěšnější film poslední dekády přehlídky </w:t>
      </w:r>
      <w:r w:rsidRPr="00CF2ACC">
        <w:rPr>
          <w:rFonts w:ascii="Century Gothic" w:eastAsia="Century Gothic" w:hAnsi="Century Gothic" w:cs="Century Gothic"/>
          <w:i/>
          <w:sz w:val="22"/>
          <w:szCs w:val="22"/>
        </w:rPr>
        <w:t>Pulp Fiction: Historky z podsvětí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7060A3" w:rsidRDefault="007060A3" w:rsidP="0077469C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5522E8" w:rsidRDefault="005522E8" w:rsidP="0077469C">
      <w:pPr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5522E8">
        <w:rPr>
          <w:rFonts w:ascii="Century Gothic" w:hAnsi="Century Gothic"/>
          <w:color w:val="000000" w:themeColor="text1"/>
          <w:sz w:val="22"/>
          <w:szCs w:val="22"/>
        </w:rPr>
        <w:t xml:space="preserve">Letní filmová škola ve svém závěru ještě přivítá třeba představitele Nočního krále ze seriálu </w:t>
      </w:r>
      <w:r w:rsidRPr="005522E8">
        <w:rPr>
          <w:rFonts w:ascii="Century Gothic" w:hAnsi="Century Gothic"/>
          <w:i/>
          <w:color w:val="000000" w:themeColor="text1"/>
          <w:sz w:val="22"/>
          <w:szCs w:val="22"/>
        </w:rPr>
        <w:t xml:space="preserve">Hra o trůny </w:t>
      </w:r>
      <w:r w:rsidRPr="005522E8">
        <w:rPr>
          <w:rFonts w:ascii="Century Gothic" w:hAnsi="Century Gothic"/>
          <w:b/>
          <w:color w:val="000000" w:themeColor="text1"/>
          <w:sz w:val="22"/>
          <w:szCs w:val="22"/>
        </w:rPr>
        <w:t xml:space="preserve">Vladimíra </w:t>
      </w:r>
      <w:proofErr w:type="spellStart"/>
      <w:r w:rsidRPr="005522E8">
        <w:rPr>
          <w:rFonts w:ascii="Century Gothic" w:hAnsi="Century Gothic"/>
          <w:b/>
          <w:color w:val="000000" w:themeColor="text1"/>
          <w:sz w:val="22"/>
          <w:szCs w:val="22"/>
        </w:rPr>
        <w:t>Furdíka</w:t>
      </w:r>
      <w:proofErr w:type="spellEnd"/>
      <w:r w:rsidRPr="005522E8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bulharského herce a režiséra </w:t>
      </w:r>
      <w:r w:rsidRPr="005522E8">
        <w:rPr>
          <w:rFonts w:ascii="Century Gothic" w:hAnsi="Century Gothic"/>
          <w:b/>
          <w:color w:val="000000" w:themeColor="text1"/>
          <w:sz w:val="22"/>
          <w:szCs w:val="22"/>
        </w:rPr>
        <w:t>Milka Lazarova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 či </w:t>
      </w:r>
      <w:r w:rsidRPr="005522E8">
        <w:rPr>
          <w:rFonts w:ascii="Century Gothic" w:hAnsi="Century Gothic"/>
          <w:b/>
          <w:color w:val="000000" w:themeColor="text1"/>
          <w:sz w:val="22"/>
          <w:szCs w:val="22"/>
        </w:rPr>
        <w:t xml:space="preserve">Marka </w:t>
      </w:r>
      <w:proofErr w:type="spellStart"/>
      <w:r w:rsidRPr="005522E8">
        <w:rPr>
          <w:rFonts w:ascii="Century Gothic" w:hAnsi="Century Gothic"/>
          <w:b/>
          <w:color w:val="000000" w:themeColor="text1"/>
          <w:sz w:val="22"/>
          <w:szCs w:val="22"/>
        </w:rPr>
        <w:t>Epsteina</w:t>
      </w:r>
      <w:proofErr w:type="spellEnd"/>
      <w:r>
        <w:rPr>
          <w:rFonts w:ascii="Century Gothic" w:hAnsi="Century Gothic"/>
          <w:color w:val="000000" w:themeColor="text1"/>
          <w:sz w:val="22"/>
          <w:szCs w:val="22"/>
        </w:rPr>
        <w:t xml:space="preserve"> a </w:t>
      </w:r>
      <w:r w:rsidRPr="005522E8">
        <w:rPr>
          <w:rFonts w:ascii="Century Gothic" w:hAnsi="Century Gothic"/>
          <w:b/>
          <w:color w:val="000000" w:themeColor="text1"/>
          <w:sz w:val="22"/>
          <w:szCs w:val="22"/>
        </w:rPr>
        <w:t>Kryštofa Hádka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, kteří budou s diváky diskutovat o filmu </w:t>
      </w:r>
      <w:r w:rsidRPr="005522E8">
        <w:rPr>
          <w:rFonts w:ascii="Century Gothic" w:hAnsi="Century Gothic"/>
          <w:i/>
          <w:color w:val="000000" w:themeColor="text1"/>
          <w:sz w:val="22"/>
          <w:szCs w:val="22"/>
        </w:rPr>
        <w:t>Klec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. Až do soboty zůstává v Uherském Hradišti </w:t>
      </w:r>
      <w:r w:rsidR="008122D9">
        <w:rPr>
          <w:rFonts w:ascii="Century Gothic" w:hAnsi="Century Gothic"/>
          <w:color w:val="000000" w:themeColor="text1"/>
          <w:sz w:val="22"/>
          <w:szCs w:val="22"/>
        </w:rPr>
        <w:t xml:space="preserve">ruský režisér </w:t>
      </w:r>
      <w:r w:rsidR="008122D9" w:rsidRPr="008122D9">
        <w:rPr>
          <w:rFonts w:ascii="Century Gothic" w:hAnsi="Century Gothic"/>
          <w:b/>
          <w:color w:val="000000" w:themeColor="text1"/>
          <w:sz w:val="22"/>
          <w:szCs w:val="22"/>
        </w:rPr>
        <w:t xml:space="preserve">Alexej </w:t>
      </w:r>
      <w:proofErr w:type="spellStart"/>
      <w:r w:rsidR="008122D9" w:rsidRPr="008122D9">
        <w:rPr>
          <w:rFonts w:ascii="Century Gothic" w:hAnsi="Century Gothic"/>
          <w:b/>
          <w:color w:val="000000" w:themeColor="text1"/>
          <w:sz w:val="22"/>
          <w:szCs w:val="22"/>
        </w:rPr>
        <w:t>German</w:t>
      </w:r>
      <w:proofErr w:type="spellEnd"/>
      <w:r w:rsidR="008122D9" w:rsidRPr="008122D9">
        <w:rPr>
          <w:rFonts w:ascii="Century Gothic" w:hAnsi="Century Gothic"/>
          <w:b/>
          <w:color w:val="000000" w:themeColor="text1"/>
          <w:sz w:val="22"/>
          <w:szCs w:val="22"/>
        </w:rPr>
        <w:t xml:space="preserve"> ml</w:t>
      </w:r>
      <w:r w:rsidR="008122D9">
        <w:rPr>
          <w:rFonts w:ascii="Century Gothic" w:hAnsi="Century Gothic"/>
          <w:color w:val="000000" w:themeColor="text1"/>
          <w:sz w:val="22"/>
          <w:szCs w:val="22"/>
        </w:rPr>
        <w:t>.</w:t>
      </w:r>
    </w:p>
    <w:p w:rsidR="005522E8" w:rsidRDefault="005522E8" w:rsidP="0077469C">
      <w:pPr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:rsidR="005522E8" w:rsidRPr="005522E8" w:rsidRDefault="005522E8" w:rsidP="0077469C">
      <w:pPr>
        <w:jc w:val="both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 xml:space="preserve">V pátek vyvrcholí doprovodný program představením </w:t>
      </w:r>
      <w:r w:rsidRPr="005522E8">
        <w:rPr>
          <w:rFonts w:ascii="Century Gothic" w:hAnsi="Century Gothic"/>
          <w:i/>
          <w:color w:val="000000" w:themeColor="text1"/>
          <w:sz w:val="22"/>
          <w:szCs w:val="22"/>
        </w:rPr>
        <w:t>Maloměšťáci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 brněnského </w:t>
      </w:r>
      <w:proofErr w:type="spellStart"/>
      <w:r w:rsidRPr="005522E8">
        <w:rPr>
          <w:rFonts w:ascii="Century Gothic" w:hAnsi="Century Gothic"/>
          <w:b/>
          <w:color w:val="000000" w:themeColor="text1"/>
          <w:sz w:val="22"/>
          <w:szCs w:val="22"/>
        </w:rPr>
        <w:t>HaDivadla</w:t>
      </w:r>
      <w:proofErr w:type="spellEnd"/>
      <w:r>
        <w:rPr>
          <w:rFonts w:ascii="Century Gothic" w:hAnsi="Century Gothic"/>
          <w:color w:val="000000" w:themeColor="text1"/>
          <w:sz w:val="22"/>
          <w:szCs w:val="22"/>
        </w:rPr>
        <w:t>. Vstupenky jsou stále v prodeji.</w:t>
      </w:r>
      <w:bookmarkStart w:id="0" w:name="_GoBack"/>
      <w:bookmarkEnd w:id="0"/>
    </w:p>
    <w:p w:rsidR="00C37C13" w:rsidRDefault="00C37C13" w:rsidP="004F2D30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</w:p>
    <w:p w:rsidR="0077469C" w:rsidRPr="0077469C" w:rsidRDefault="00CF2ACC" w:rsidP="004F2D30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  <w:r>
        <w:rPr>
          <w:rFonts w:ascii="Century Gothic" w:hAnsi="Century Gothic" w:cs="Calibri"/>
          <w:color w:val="000000" w:themeColor="text1"/>
          <w:sz w:val="22"/>
          <w:szCs w:val="22"/>
        </w:rPr>
        <w:t xml:space="preserve">Více informací </w:t>
      </w:r>
      <w:r w:rsidR="00395466">
        <w:rPr>
          <w:rFonts w:ascii="Century Gothic" w:hAnsi="Century Gothic" w:cs="Calibri"/>
          <w:color w:val="000000" w:themeColor="text1"/>
          <w:sz w:val="22"/>
          <w:szCs w:val="22"/>
        </w:rPr>
        <w:t xml:space="preserve">a kompletní program </w:t>
      </w:r>
      <w:r>
        <w:rPr>
          <w:rFonts w:ascii="Century Gothic" w:hAnsi="Century Gothic" w:cs="Calibri"/>
          <w:color w:val="000000" w:themeColor="text1"/>
          <w:sz w:val="22"/>
          <w:szCs w:val="22"/>
        </w:rPr>
        <w:t xml:space="preserve">naleznete na </w:t>
      </w:r>
      <w:hyperlink r:id="rId10" w:history="1">
        <w:r w:rsidRPr="00CF2ACC">
          <w:rPr>
            <w:rStyle w:val="Hypertextovodkaz"/>
            <w:rFonts w:ascii="Century Gothic" w:hAnsi="Century Gothic" w:cs="Calibri"/>
            <w:sz w:val="22"/>
            <w:szCs w:val="22"/>
          </w:rPr>
          <w:t>https://lfs.cz/</w:t>
        </w:r>
      </w:hyperlink>
      <w:r>
        <w:rPr>
          <w:rFonts w:ascii="Century Gothic" w:hAnsi="Century Gothic" w:cs="Calibri"/>
          <w:color w:val="000000" w:themeColor="text1"/>
          <w:sz w:val="22"/>
          <w:szCs w:val="22"/>
        </w:rPr>
        <w:t>.</w:t>
      </w:r>
    </w:p>
    <w:p w:rsidR="0077469C" w:rsidRPr="0077469C" w:rsidRDefault="0077469C" w:rsidP="00CF2ACC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</w:p>
    <w:p w:rsidR="009517B0" w:rsidRPr="009D50CC" w:rsidRDefault="009517B0" w:rsidP="00CF2ACC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</w:p>
    <w:p w:rsidR="009517B0" w:rsidRDefault="009517B0" w:rsidP="00CF2ACC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</w:p>
    <w:p w:rsidR="005522E8" w:rsidRDefault="005522E8" w:rsidP="00CF2ACC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</w:p>
    <w:p w:rsidR="005522E8" w:rsidRDefault="005522E8" w:rsidP="00CF2ACC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</w:p>
    <w:p w:rsidR="005522E8" w:rsidRDefault="005522E8" w:rsidP="00CF2ACC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</w:p>
    <w:p w:rsidR="005522E8" w:rsidRDefault="005522E8" w:rsidP="00CF2ACC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</w:p>
    <w:p w:rsidR="005522E8" w:rsidRDefault="005522E8" w:rsidP="00CF2ACC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</w:p>
    <w:p w:rsidR="005522E8" w:rsidRDefault="005522E8" w:rsidP="00CF2ACC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</w:p>
    <w:p w:rsidR="005522E8" w:rsidRDefault="005522E8" w:rsidP="00CF2ACC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</w:p>
    <w:p w:rsidR="005522E8" w:rsidRDefault="005522E8" w:rsidP="00CF2ACC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</w:p>
    <w:p w:rsidR="005522E8" w:rsidRDefault="005522E8" w:rsidP="00CF2ACC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</w:p>
    <w:p w:rsidR="005522E8" w:rsidRDefault="005522E8" w:rsidP="00CF2ACC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</w:p>
    <w:p w:rsidR="005522E8" w:rsidRDefault="005522E8" w:rsidP="00CF2ACC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</w:p>
    <w:p w:rsidR="005522E8" w:rsidRDefault="005522E8" w:rsidP="00CF2ACC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</w:p>
    <w:p w:rsidR="005522E8" w:rsidRDefault="005522E8" w:rsidP="00CF2ACC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</w:p>
    <w:p w:rsidR="009517B0" w:rsidRPr="009D50CC" w:rsidRDefault="009517B0" w:rsidP="009517B0">
      <w:pPr>
        <w:pStyle w:val="Normlnweb"/>
        <w:spacing w:before="0" w:beforeAutospacing="0" w:after="16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  <w:r w:rsidRPr="009D50CC">
        <w:rPr>
          <w:rFonts w:ascii="Century Gothic" w:hAnsi="Century Gothic"/>
          <w:color w:val="000000" w:themeColor="text1"/>
          <w:sz w:val="22"/>
          <w:u w:val="single"/>
        </w:rPr>
        <w:t>Hlavní pořadatel:</w:t>
      </w:r>
      <w:r w:rsidRPr="009D50CC">
        <w:rPr>
          <w:rFonts w:ascii="Century Gothic" w:hAnsi="Century Gothic"/>
          <w:color w:val="000000" w:themeColor="text1"/>
          <w:sz w:val="22"/>
        </w:rPr>
        <w:t xml:space="preserve"> Asociace českých filmových klubů, z. s.</w:t>
      </w:r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 </w:t>
      </w:r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color w:val="000000" w:themeColor="text1"/>
        </w:rPr>
      </w:pPr>
      <w:r w:rsidRPr="009D50CC">
        <w:rPr>
          <w:rFonts w:ascii="Century Gothic" w:hAnsi="Century Gothic"/>
          <w:color w:val="000000" w:themeColor="text1"/>
          <w:sz w:val="22"/>
          <w:szCs w:val="22"/>
          <w:u w:val="single"/>
        </w:rPr>
        <w:t>Hlavní partneři:</w:t>
      </w:r>
      <w:r w:rsidRPr="009D50CC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9D50CC">
        <w:rPr>
          <w:rFonts w:ascii="Century Gothic" w:hAnsi="Century Gothic"/>
          <w:color w:val="000000" w:themeColor="text1"/>
          <w:sz w:val="22"/>
          <w:szCs w:val="22"/>
        </w:rPr>
        <w:t>innogy</w:t>
      </w:r>
      <w:proofErr w:type="spellEnd"/>
      <w:r w:rsidRPr="009D50CC">
        <w:rPr>
          <w:rFonts w:ascii="Century Gothic" w:hAnsi="Century Gothic"/>
          <w:color w:val="000000" w:themeColor="text1"/>
          <w:sz w:val="22"/>
          <w:szCs w:val="22"/>
        </w:rPr>
        <w:t>, Město Uherské Hradiště</w:t>
      </w:r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9D50CC">
        <w:rPr>
          <w:rFonts w:ascii="Century Gothic" w:hAnsi="Century Gothic"/>
          <w:color w:val="000000" w:themeColor="text1"/>
          <w:sz w:val="22"/>
          <w:szCs w:val="22"/>
          <w:u w:val="single"/>
        </w:rPr>
        <w:t>Finanční podpora:</w:t>
      </w:r>
      <w:r w:rsidRPr="009D50CC">
        <w:rPr>
          <w:rFonts w:ascii="Century Gothic" w:hAnsi="Century Gothic"/>
          <w:color w:val="000000" w:themeColor="text1"/>
          <w:sz w:val="22"/>
          <w:szCs w:val="22"/>
        </w:rPr>
        <w:t xml:space="preserve"> Ministerstvo kultury ČR, Státní fond kinematografie, Zlínský kraj, Česko-polské fórum, </w:t>
      </w:r>
      <w:r w:rsidR="00591054">
        <w:rPr>
          <w:rFonts w:ascii="Century Gothic" w:hAnsi="Century Gothic"/>
          <w:color w:val="000000" w:themeColor="text1"/>
          <w:sz w:val="22"/>
          <w:szCs w:val="22"/>
        </w:rPr>
        <w:t xml:space="preserve">Ministerstvo zahraničních věcí, </w:t>
      </w:r>
      <w:r w:rsidRPr="009D50CC">
        <w:rPr>
          <w:rFonts w:ascii="Century Gothic" w:hAnsi="Century Gothic"/>
          <w:color w:val="000000" w:themeColor="text1"/>
          <w:sz w:val="22"/>
          <w:szCs w:val="22"/>
        </w:rPr>
        <w:t>Velvyslanectví Spojených států amerických, Rakouské kulturní fórum, Francouzský institut v</w:t>
      </w:r>
      <w:r w:rsidR="00591054">
        <w:rPr>
          <w:rFonts w:ascii="Century Gothic" w:hAnsi="Century Gothic"/>
          <w:color w:val="000000" w:themeColor="text1"/>
          <w:sz w:val="22"/>
          <w:szCs w:val="22"/>
        </w:rPr>
        <w:t> </w:t>
      </w:r>
      <w:r w:rsidRPr="009D50CC">
        <w:rPr>
          <w:rFonts w:ascii="Century Gothic" w:hAnsi="Century Gothic"/>
          <w:color w:val="000000" w:themeColor="text1"/>
          <w:sz w:val="22"/>
          <w:szCs w:val="22"/>
        </w:rPr>
        <w:t>Praze</w:t>
      </w:r>
      <w:r w:rsidR="00591054">
        <w:rPr>
          <w:rFonts w:ascii="Century Gothic" w:hAnsi="Century Gothic"/>
          <w:color w:val="000000" w:themeColor="text1"/>
          <w:sz w:val="22"/>
          <w:szCs w:val="22"/>
        </w:rPr>
        <w:t xml:space="preserve">, Ministerstvo kultury a národního dědictví Polské republiky, Institut Adama </w:t>
      </w:r>
      <w:proofErr w:type="spellStart"/>
      <w:r w:rsidR="00591054">
        <w:rPr>
          <w:rFonts w:ascii="Century Gothic" w:hAnsi="Century Gothic"/>
          <w:color w:val="000000" w:themeColor="text1"/>
          <w:sz w:val="22"/>
          <w:szCs w:val="22"/>
        </w:rPr>
        <w:t>Mickiewicze</w:t>
      </w:r>
      <w:proofErr w:type="spellEnd"/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9D50CC">
        <w:rPr>
          <w:rFonts w:ascii="Century Gothic" w:hAnsi="Century Gothic"/>
          <w:color w:val="000000" w:themeColor="text1"/>
          <w:sz w:val="22"/>
          <w:szCs w:val="22"/>
          <w:u w:val="single"/>
        </w:rPr>
        <w:t>Partner sekce virtuální realita:</w:t>
      </w:r>
      <w:r w:rsidRPr="009D50CC">
        <w:rPr>
          <w:rFonts w:ascii="Century Gothic" w:hAnsi="Century Gothic"/>
          <w:color w:val="000000" w:themeColor="text1"/>
          <w:sz w:val="22"/>
          <w:szCs w:val="22"/>
        </w:rPr>
        <w:t xml:space="preserve"> Jeden svět, </w:t>
      </w:r>
      <w:proofErr w:type="spellStart"/>
      <w:r w:rsidRPr="009D50CC">
        <w:rPr>
          <w:rFonts w:ascii="Century Gothic" w:hAnsi="Century Gothic"/>
          <w:color w:val="000000" w:themeColor="text1"/>
          <w:sz w:val="22"/>
          <w:szCs w:val="22"/>
        </w:rPr>
        <w:t>Brainz</w:t>
      </w:r>
      <w:proofErr w:type="spellEnd"/>
      <w:r w:rsidR="00591054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proofErr w:type="spellStart"/>
      <w:r w:rsidR="00591054">
        <w:rPr>
          <w:rFonts w:ascii="Century Gothic" w:hAnsi="Century Gothic"/>
          <w:color w:val="000000" w:themeColor="text1"/>
          <w:sz w:val="22"/>
          <w:szCs w:val="22"/>
        </w:rPr>
        <w:t>Ultron</w:t>
      </w:r>
      <w:proofErr w:type="spellEnd"/>
    </w:p>
    <w:p w:rsidR="009517B0" w:rsidRDefault="009517B0" w:rsidP="009517B0">
      <w:pPr>
        <w:pStyle w:val="Normlnweb"/>
        <w:spacing w:before="0" w:beforeAutospacing="0" w:after="0" w:afterAutospacing="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9D50CC">
        <w:rPr>
          <w:rFonts w:ascii="Century Gothic" w:hAnsi="Century Gothic"/>
          <w:color w:val="000000" w:themeColor="text1"/>
          <w:sz w:val="22"/>
          <w:szCs w:val="22"/>
          <w:u w:val="single"/>
        </w:rPr>
        <w:t>Partner filmařského workshopu:</w:t>
      </w:r>
      <w:r w:rsidRPr="009D50CC">
        <w:rPr>
          <w:rFonts w:ascii="Century Gothic" w:hAnsi="Century Gothic"/>
          <w:color w:val="000000" w:themeColor="text1"/>
          <w:sz w:val="22"/>
          <w:szCs w:val="22"/>
        </w:rPr>
        <w:t xml:space="preserve"> LG</w:t>
      </w:r>
    </w:p>
    <w:p w:rsidR="00591054" w:rsidRPr="009D50CC" w:rsidRDefault="00AE70EB" w:rsidP="009517B0">
      <w:pPr>
        <w:pStyle w:val="Normlnweb"/>
        <w:spacing w:before="0" w:beforeAutospacing="0" w:after="0" w:afterAutospacing="0"/>
        <w:jc w:val="both"/>
        <w:rPr>
          <w:rFonts w:ascii="Century Gothic" w:hAnsi="Century Gothic"/>
          <w:color w:val="000000" w:themeColor="text1"/>
          <w:sz w:val="22"/>
          <w:szCs w:val="22"/>
          <w:u w:val="single"/>
        </w:rPr>
      </w:pPr>
      <w:r>
        <w:rPr>
          <w:rFonts w:ascii="Century Gothic" w:hAnsi="Century Gothic"/>
          <w:color w:val="000000" w:themeColor="text1"/>
          <w:sz w:val="22"/>
          <w:szCs w:val="22"/>
          <w:u w:val="single"/>
        </w:rPr>
        <w:t>Partner:</w:t>
      </w:r>
      <w:r w:rsidRPr="00AE70EB">
        <w:rPr>
          <w:rFonts w:ascii="Century Gothic" w:hAnsi="Century Gothic"/>
          <w:color w:val="000000" w:themeColor="text1"/>
          <w:sz w:val="22"/>
          <w:szCs w:val="22"/>
        </w:rPr>
        <w:t xml:space="preserve"> ČEPS</w:t>
      </w:r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9D50CC">
        <w:rPr>
          <w:rFonts w:ascii="Century Gothic" w:hAnsi="Century Gothic"/>
          <w:color w:val="000000" w:themeColor="text1"/>
          <w:sz w:val="22"/>
          <w:szCs w:val="22"/>
          <w:u w:val="single"/>
        </w:rPr>
        <w:t xml:space="preserve">Partneři </w:t>
      </w:r>
      <w:proofErr w:type="spellStart"/>
      <w:r w:rsidRPr="009D50CC">
        <w:rPr>
          <w:rFonts w:ascii="Century Gothic" w:hAnsi="Century Gothic"/>
          <w:color w:val="000000" w:themeColor="text1"/>
          <w:sz w:val="22"/>
          <w:szCs w:val="22"/>
          <w:u w:val="single"/>
        </w:rPr>
        <w:t>Industry</w:t>
      </w:r>
      <w:proofErr w:type="spellEnd"/>
      <w:r w:rsidRPr="009D50CC">
        <w:rPr>
          <w:rFonts w:ascii="Century Gothic" w:hAnsi="Century Gothic"/>
          <w:color w:val="000000" w:themeColor="text1"/>
          <w:sz w:val="22"/>
          <w:szCs w:val="22"/>
          <w:u w:val="single"/>
        </w:rPr>
        <w:t xml:space="preserve"> programu:</w:t>
      </w:r>
      <w:r w:rsidRPr="009D50CC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9D50CC">
        <w:rPr>
          <w:rFonts w:ascii="Century Gothic" w:hAnsi="Century Gothic"/>
          <w:color w:val="000000" w:themeColor="text1"/>
          <w:sz w:val="22"/>
          <w:szCs w:val="22"/>
        </w:rPr>
        <w:t>NaFilM</w:t>
      </w:r>
      <w:proofErr w:type="spellEnd"/>
      <w:r w:rsidRPr="009D50CC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proofErr w:type="spellStart"/>
      <w:r w:rsidRPr="009D50CC">
        <w:rPr>
          <w:rFonts w:ascii="Century Gothic" w:hAnsi="Century Gothic"/>
          <w:color w:val="000000" w:themeColor="text1"/>
          <w:sz w:val="22"/>
          <w:szCs w:val="22"/>
        </w:rPr>
        <w:t>CinEd</w:t>
      </w:r>
      <w:proofErr w:type="spellEnd"/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color w:val="000000" w:themeColor="text1"/>
        </w:rPr>
      </w:pPr>
      <w:r w:rsidRPr="009D50CC">
        <w:rPr>
          <w:rFonts w:ascii="Century Gothic" w:hAnsi="Century Gothic"/>
          <w:color w:val="000000" w:themeColor="text1"/>
          <w:sz w:val="22"/>
          <w:szCs w:val="22"/>
          <w:u w:val="single"/>
        </w:rPr>
        <w:t>Hlavní mediální partneři:</w:t>
      </w:r>
      <w:r w:rsidRPr="009D50CC">
        <w:rPr>
          <w:rFonts w:ascii="Century Gothic" w:hAnsi="Century Gothic"/>
          <w:color w:val="000000" w:themeColor="text1"/>
          <w:sz w:val="22"/>
          <w:szCs w:val="22"/>
        </w:rPr>
        <w:t xml:space="preserve"> Česká televize, Respekt, </w:t>
      </w:r>
      <w:proofErr w:type="spellStart"/>
      <w:r w:rsidRPr="009D50CC">
        <w:rPr>
          <w:rFonts w:ascii="Century Gothic" w:hAnsi="Century Gothic"/>
          <w:color w:val="000000" w:themeColor="text1"/>
          <w:sz w:val="22"/>
          <w:szCs w:val="22"/>
        </w:rPr>
        <w:t>Radio</w:t>
      </w:r>
      <w:proofErr w:type="spellEnd"/>
      <w:r w:rsidRPr="009D50CC">
        <w:rPr>
          <w:rFonts w:ascii="Century Gothic" w:hAnsi="Century Gothic"/>
          <w:color w:val="000000" w:themeColor="text1"/>
          <w:sz w:val="22"/>
          <w:szCs w:val="22"/>
        </w:rPr>
        <w:t xml:space="preserve"> 1, Český rozhlas Vltava, </w:t>
      </w:r>
      <w:proofErr w:type="spellStart"/>
      <w:r w:rsidRPr="009D50CC">
        <w:rPr>
          <w:rFonts w:ascii="Century Gothic" w:hAnsi="Century Gothic"/>
          <w:color w:val="000000" w:themeColor="text1"/>
          <w:sz w:val="22"/>
          <w:szCs w:val="22"/>
        </w:rPr>
        <w:t>Radio</w:t>
      </w:r>
      <w:proofErr w:type="spellEnd"/>
      <w:r w:rsidRPr="009D50CC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9D50CC">
        <w:rPr>
          <w:rFonts w:ascii="Century Gothic" w:hAnsi="Century Gothic"/>
          <w:color w:val="000000" w:themeColor="text1"/>
          <w:sz w:val="22"/>
          <w:szCs w:val="22"/>
        </w:rPr>
        <w:t>Wave</w:t>
      </w:r>
      <w:proofErr w:type="spellEnd"/>
      <w:r w:rsidRPr="009D50CC">
        <w:rPr>
          <w:rFonts w:ascii="Century Gothic" w:hAnsi="Century Gothic"/>
          <w:color w:val="000000" w:themeColor="text1"/>
          <w:sz w:val="22"/>
          <w:szCs w:val="22"/>
        </w:rPr>
        <w:t>, ČTK</w:t>
      </w:r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color w:val="000000" w:themeColor="text1"/>
        </w:rPr>
      </w:pPr>
      <w:r w:rsidRPr="009D50CC">
        <w:rPr>
          <w:rFonts w:ascii="Century Gothic" w:hAnsi="Century Gothic"/>
          <w:color w:val="000000" w:themeColor="text1"/>
          <w:sz w:val="22"/>
          <w:szCs w:val="22"/>
          <w:u w:val="single"/>
        </w:rPr>
        <w:t>Mediální partneři:</w:t>
      </w:r>
      <w:r w:rsidRPr="009D50CC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9D50CC">
        <w:rPr>
          <w:rFonts w:ascii="Century Gothic" w:hAnsi="Century Gothic"/>
          <w:color w:val="000000" w:themeColor="text1"/>
          <w:sz w:val="22"/>
          <w:szCs w:val="22"/>
        </w:rPr>
        <w:t>Totalfilm</w:t>
      </w:r>
      <w:proofErr w:type="spellEnd"/>
      <w:r w:rsidRPr="009D50CC">
        <w:rPr>
          <w:rFonts w:ascii="Century Gothic" w:hAnsi="Century Gothic"/>
          <w:color w:val="000000" w:themeColor="text1"/>
          <w:sz w:val="22"/>
          <w:szCs w:val="22"/>
        </w:rPr>
        <w:t xml:space="preserve">, ČSFD, Dokina.cz, Full </w:t>
      </w:r>
      <w:proofErr w:type="spellStart"/>
      <w:r w:rsidRPr="009D50CC">
        <w:rPr>
          <w:rFonts w:ascii="Century Gothic" w:hAnsi="Century Gothic"/>
          <w:color w:val="000000" w:themeColor="text1"/>
          <w:sz w:val="22"/>
          <w:szCs w:val="22"/>
        </w:rPr>
        <w:t>Moon</w:t>
      </w:r>
      <w:proofErr w:type="spellEnd"/>
      <w:r w:rsidRPr="009D50CC">
        <w:rPr>
          <w:rFonts w:ascii="Century Gothic" w:hAnsi="Century Gothic"/>
          <w:color w:val="000000" w:themeColor="text1"/>
          <w:sz w:val="22"/>
          <w:szCs w:val="22"/>
        </w:rPr>
        <w:t>, Proti šedi, NaFilmu.cz, A2, 25fps, Studenta, Kinema.sk, Toxin</w:t>
      </w:r>
      <w:r w:rsidR="00AE70EB">
        <w:rPr>
          <w:rFonts w:ascii="Century Gothic" w:hAnsi="Century Gothic"/>
          <w:color w:val="000000" w:themeColor="text1"/>
          <w:sz w:val="22"/>
          <w:szCs w:val="22"/>
        </w:rPr>
        <w:t>, Deník N</w:t>
      </w:r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color w:val="000000" w:themeColor="text1"/>
        </w:rPr>
      </w:pPr>
      <w:r w:rsidRPr="009D50CC">
        <w:rPr>
          <w:rFonts w:ascii="Century Gothic" w:hAnsi="Century Gothic"/>
          <w:color w:val="000000" w:themeColor="text1"/>
          <w:sz w:val="22"/>
          <w:szCs w:val="22"/>
          <w:u w:val="single"/>
        </w:rPr>
        <w:t>Regionální mediální partneři:</w:t>
      </w:r>
      <w:r w:rsidRPr="009D50CC">
        <w:rPr>
          <w:rFonts w:ascii="Century Gothic" w:hAnsi="Century Gothic"/>
          <w:color w:val="000000" w:themeColor="text1"/>
          <w:sz w:val="22"/>
          <w:szCs w:val="22"/>
        </w:rPr>
        <w:t xml:space="preserve"> Televize TVS, Dobrý den s Kurýrem, Slovácký deník, </w:t>
      </w:r>
      <w:proofErr w:type="spellStart"/>
      <w:r w:rsidRPr="009D50CC">
        <w:rPr>
          <w:rFonts w:ascii="Century Gothic" w:hAnsi="Century Gothic"/>
          <w:color w:val="000000" w:themeColor="text1"/>
          <w:sz w:val="22"/>
          <w:szCs w:val="22"/>
        </w:rPr>
        <w:t>ČRo</w:t>
      </w:r>
      <w:proofErr w:type="spellEnd"/>
      <w:r w:rsidRPr="009D50CC">
        <w:rPr>
          <w:rFonts w:ascii="Century Gothic" w:hAnsi="Century Gothic"/>
          <w:color w:val="000000" w:themeColor="text1"/>
          <w:sz w:val="22"/>
          <w:szCs w:val="22"/>
        </w:rPr>
        <w:t xml:space="preserve"> Zlín, </w:t>
      </w:r>
      <w:proofErr w:type="spellStart"/>
      <w:r w:rsidRPr="009D50CC">
        <w:rPr>
          <w:rFonts w:ascii="Century Gothic" w:hAnsi="Century Gothic"/>
          <w:color w:val="000000" w:themeColor="text1"/>
          <w:sz w:val="22"/>
          <w:szCs w:val="22"/>
        </w:rPr>
        <w:t>Radio</w:t>
      </w:r>
      <w:proofErr w:type="spellEnd"/>
      <w:r w:rsidRPr="009D50CC">
        <w:rPr>
          <w:rFonts w:ascii="Century Gothic" w:hAnsi="Century Gothic"/>
          <w:color w:val="000000" w:themeColor="text1"/>
          <w:sz w:val="22"/>
          <w:szCs w:val="22"/>
        </w:rPr>
        <w:t xml:space="preserve"> Zlín, Rádio ROCK MAX, </w:t>
      </w:r>
      <w:proofErr w:type="spellStart"/>
      <w:r w:rsidRPr="009D50CC">
        <w:rPr>
          <w:rFonts w:ascii="Century Gothic" w:hAnsi="Century Gothic"/>
          <w:color w:val="000000" w:themeColor="text1"/>
          <w:sz w:val="22"/>
          <w:szCs w:val="22"/>
        </w:rPr>
        <w:t>inZlin</w:t>
      </w:r>
      <w:proofErr w:type="spellEnd"/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color w:val="000000" w:themeColor="text1"/>
        </w:rPr>
      </w:pPr>
      <w:r w:rsidRPr="009D50CC">
        <w:rPr>
          <w:rFonts w:ascii="Century Gothic" w:hAnsi="Century Gothic"/>
          <w:color w:val="000000" w:themeColor="text1"/>
          <w:sz w:val="22"/>
          <w:szCs w:val="22"/>
          <w:u w:val="single"/>
        </w:rPr>
        <w:t xml:space="preserve">Oficiální </w:t>
      </w:r>
      <w:proofErr w:type="spellStart"/>
      <w:r w:rsidRPr="009D50CC">
        <w:rPr>
          <w:rFonts w:ascii="Century Gothic" w:hAnsi="Century Gothic"/>
          <w:color w:val="000000" w:themeColor="text1"/>
          <w:sz w:val="22"/>
          <w:szCs w:val="22"/>
          <w:u w:val="single"/>
        </w:rPr>
        <w:t>cider</w:t>
      </w:r>
      <w:proofErr w:type="spellEnd"/>
      <w:r w:rsidRPr="009D50CC">
        <w:rPr>
          <w:rFonts w:ascii="Century Gothic" w:hAnsi="Century Gothic"/>
          <w:color w:val="000000" w:themeColor="text1"/>
          <w:sz w:val="22"/>
          <w:szCs w:val="22"/>
          <w:u w:val="single"/>
        </w:rPr>
        <w:t>:</w:t>
      </w:r>
      <w:r w:rsidRPr="009D50CC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9D50CC">
        <w:rPr>
          <w:rFonts w:ascii="Century Gothic" w:hAnsi="Century Gothic"/>
          <w:color w:val="000000" w:themeColor="text1"/>
          <w:sz w:val="22"/>
          <w:szCs w:val="22"/>
        </w:rPr>
        <w:t>Kingswood</w:t>
      </w:r>
      <w:proofErr w:type="spellEnd"/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color w:val="000000" w:themeColor="text1"/>
        </w:rPr>
      </w:pPr>
      <w:r w:rsidRPr="009D50CC">
        <w:rPr>
          <w:rFonts w:ascii="Century Gothic" w:hAnsi="Century Gothic"/>
          <w:color w:val="000000" w:themeColor="text1"/>
          <w:sz w:val="22"/>
          <w:szCs w:val="22"/>
          <w:u w:val="single"/>
        </w:rPr>
        <w:t>Oficiální partner herního programu:</w:t>
      </w:r>
      <w:r w:rsidRPr="009D50CC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9D50CC">
        <w:rPr>
          <w:rFonts w:ascii="Century Gothic" w:hAnsi="Century Gothic"/>
          <w:color w:val="000000" w:themeColor="text1"/>
          <w:sz w:val="22"/>
          <w:szCs w:val="22"/>
        </w:rPr>
        <w:t>Mindok</w:t>
      </w:r>
      <w:proofErr w:type="spellEnd"/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color w:val="000000" w:themeColor="text1"/>
        </w:rPr>
      </w:pPr>
      <w:r w:rsidRPr="009D50CC">
        <w:rPr>
          <w:rFonts w:ascii="Century Gothic" w:hAnsi="Century Gothic"/>
          <w:color w:val="000000" w:themeColor="text1"/>
          <w:sz w:val="22"/>
          <w:szCs w:val="22"/>
          <w:u w:val="single"/>
        </w:rPr>
        <w:t>Oficiální dodavatel vína:</w:t>
      </w:r>
      <w:r w:rsidRPr="009D50CC">
        <w:rPr>
          <w:rFonts w:ascii="Century Gothic" w:hAnsi="Century Gothic"/>
          <w:color w:val="000000" w:themeColor="text1"/>
          <w:sz w:val="22"/>
          <w:szCs w:val="22"/>
        </w:rPr>
        <w:t xml:space="preserve"> Sdružení slováckých vinařů</w:t>
      </w:r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9D50CC">
        <w:rPr>
          <w:rFonts w:ascii="Century Gothic" w:hAnsi="Century Gothic"/>
          <w:color w:val="000000" w:themeColor="text1"/>
          <w:sz w:val="22"/>
          <w:szCs w:val="22"/>
          <w:u w:val="single"/>
        </w:rPr>
        <w:t>Oficiální partner komunikace:</w:t>
      </w:r>
      <w:r w:rsidRPr="009D50CC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9D50CC">
        <w:rPr>
          <w:rFonts w:ascii="Century Gothic" w:hAnsi="Century Gothic"/>
          <w:color w:val="000000" w:themeColor="text1"/>
          <w:sz w:val="22"/>
          <w:szCs w:val="22"/>
        </w:rPr>
        <w:t>Libli</w:t>
      </w:r>
      <w:proofErr w:type="spellEnd"/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color w:val="000000" w:themeColor="text1"/>
        </w:rPr>
      </w:pPr>
      <w:r w:rsidRPr="009D50CC">
        <w:rPr>
          <w:rFonts w:ascii="Century Gothic" w:hAnsi="Century Gothic"/>
          <w:color w:val="000000" w:themeColor="text1"/>
          <w:sz w:val="22"/>
          <w:szCs w:val="22"/>
          <w:u w:val="single"/>
        </w:rPr>
        <w:t>Oficiální dopravce:</w:t>
      </w:r>
      <w:r w:rsidRPr="009D50CC">
        <w:rPr>
          <w:rFonts w:ascii="Century Gothic" w:hAnsi="Century Gothic"/>
          <w:color w:val="000000" w:themeColor="text1"/>
          <w:sz w:val="22"/>
          <w:szCs w:val="22"/>
        </w:rPr>
        <w:t xml:space="preserve"> LEO Express</w:t>
      </w:r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9D50CC">
        <w:rPr>
          <w:rFonts w:ascii="Century Gothic" w:hAnsi="Century Gothic"/>
          <w:color w:val="000000" w:themeColor="text1"/>
          <w:sz w:val="22"/>
          <w:szCs w:val="22"/>
          <w:u w:val="single"/>
        </w:rPr>
        <w:t>Oficiální partner techniky:</w:t>
      </w:r>
      <w:r w:rsidRPr="009D50CC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9D50CC">
        <w:rPr>
          <w:rFonts w:ascii="Century Gothic" w:hAnsi="Century Gothic"/>
          <w:color w:val="000000" w:themeColor="text1"/>
          <w:sz w:val="22"/>
          <w:szCs w:val="22"/>
        </w:rPr>
        <w:t>RepasPoint</w:t>
      </w:r>
      <w:proofErr w:type="spellEnd"/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9D50CC">
        <w:rPr>
          <w:rFonts w:ascii="Century Gothic" w:hAnsi="Century Gothic"/>
          <w:color w:val="000000" w:themeColor="text1"/>
          <w:sz w:val="22"/>
          <w:szCs w:val="22"/>
          <w:u w:val="single"/>
        </w:rPr>
        <w:t>Oficiální vůz:</w:t>
      </w:r>
      <w:r w:rsidRPr="009D50CC">
        <w:rPr>
          <w:rFonts w:ascii="Century Gothic" w:hAnsi="Century Gothic"/>
          <w:color w:val="000000" w:themeColor="text1"/>
          <w:sz w:val="22"/>
          <w:szCs w:val="22"/>
        </w:rPr>
        <w:t xml:space="preserve"> Lion Car</w:t>
      </w:r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9D50CC">
        <w:rPr>
          <w:rFonts w:ascii="Century Gothic" w:hAnsi="Century Gothic"/>
          <w:color w:val="000000" w:themeColor="text1"/>
          <w:sz w:val="22"/>
          <w:szCs w:val="22"/>
          <w:u w:val="single"/>
        </w:rPr>
        <w:t>Partnerský hotel:</w:t>
      </w:r>
      <w:r w:rsidRPr="009D50CC">
        <w:rPr>
          <w:rFonts w:ascii="Century Gothic" w:hAnsi="Century Gothic"/>
          <w:color w:val="000000" w:themeColor="text1"/>
          <w:sz w:val="22"/>
          <w:szCs w:val="22"/>
        </w:rPr>
        <w:t xml:space="preserve"> Skanzen Modrá</w:t>
      </w:r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  <w:r w:rsidRPr="009D50CC">
        <w:rPr>
          <w:rFonts w:ascii="Century Gothic" w:hAnsi="Century Gothic"/>
          <w:color w:val="000000" w:themeColor="text1"/>
          <w:sz w:val="22"/>
          <w:szCs w:val="22"/>
          <w:u w:val="single"/>
        </w:rPr>
        <w:t>Spolupráce:</w:t>
      </w:r>
      <w:r w:rsidRPr="009D50CC">
        <w:rPr>
          <w:rFonts w:ascii="Century Gothic" w:hAnsi="Century Gothic"/>
          <w:color w:val="000000" w:themeColor="text1"/>
          <w:sz w:val="22"/>
          <w:szCs w:val="22"/>
        </w:rPr>
        <w:t xml:space="preserve"> AČFK servis, </w:t>
      </w:r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>Kreativní Evropa MEDIA</w:t>
      </w:r>
      <w:r w:rsidRPr="009D50CC">
        <w:rPr>
          <w:rFonts w:ascii="Century Gothic" w:hAnsi="Century Gothic"/>
          <w:color w:val="000000" w:themeColor="text1"/>
          <w:sz w:val="22"/>
          <w:szCs w:val="22"/>
        </w:rPr>
        <w:t>, Národní filmový archiv, Slovenský filmový ústav</w:t>
      </w:r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, Asociace slovenských filmových klubů, Univerzita Tomáše Bati ve Zlíně, Univerzita Palackého v Olomouci, Polský institut Praha, </w:t>
      </w:r>
      <w:proofErr w:type="spellStart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>KineDok</w:t>
      </w:r>
      <w:proofErr w:type="spellEnd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, Mezipatra </w:t>
      </w:r>
      <w:proofErr w:type="spellStart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>Queer</w:t>
      </w:r>
      <w:proofErr w:type="spellEnd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 Film Festival, </w:t>
      </w:r>
      <w:proofErr w:type="spellStart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>Cinergy</w:t>
      </w:r>
      <w:proofErr w:type="spellEnd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, </w:t>
      </w:r>
      <w:r w:rsidR="00AE70EB">
        <w:rPr>
          <w:rFonts w:ascii="Century Gothic" w:hAnsi="Century Gothic" w:cs="Calibri"/>
          <w:color w:val="000000" w:themeColor="text1"/>
          <w:sz w:val="22"/>
          <w:szCs w:val="22"/>
        </w:rPr>
        <w:t xml:space="preserve">EGOE, </w:t>
      </w:r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ISIC, </w:t>
      </w:r>
      <w:proofErr w:type="spellStart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>Capsa</w:t>
      </w:r>
      <w:proofErr w:type="spellEnd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, EPAVA Olomouc, </w:t>
      </w:r>
      <w:proofErr w:type="spellStart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>Zlin</w:t>
      </w:r>
      <w:proofErr w:type="spellEnd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 Film Office, Městská kina Uherské Hradiště, Sběrné suroviny UH, Park Rochus, </w:t>
      </w:r>
      <w:proofErr w:type="spellStart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>Datakal</w:t>
      </w:r>
      <w:proofErr w:type="spellEnd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, Slovácké muzeum v Uherském Hradišti, Slovácké léto, časopis HOST, NPÚ Kroměříž, Filmová nadace, </w:t>
      </w:r>
      <w:proofErr w:type="spellStart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>Terryho</w:t>
      </w:r>
      <w:proofErr w:type="spellEnd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 ponožky</w:t>
      </w:r>
      <w:r w:rsidR="00AE70EB">
        <w:rPr>
          <w:rFonts w:ascii="Century Gothic" w:hAnsi="Century Gothic" w:cs="Calibri"/>
          <w:color w:val="000000" w:themeColor="text1"/>
          <w:sz w:val="22"/>
          <w:szCs w:val="22"/>
        </w:rPr>
        <w:t xml:space="preserve">, Free </w:t>
      </w:r>
      <w:proofErr w:type="spellStart"/>
      <w:r w:rsidR="00AE70EB">
        <w:rPr>
          <w:rFonts w:ascii="Century Gothic" w:hAnsi="Century Gothic" w:cs="Calibri"/>
          <w:color w:val="000000" w:themeColor="text1"/>
          <w:sz w:val="22"/>
          <w:szCs w:val="22"/>
        </w:rPr>
        <w:t>Cinema</w:t>
      </w:r>
      <w:proofErr w:type="spellEnd"/>
      <w:r w:rsidR="00AE70EB">
        <w:rPr>
          <w:rFonts w:ascii="Century Gothic" w:hAnsi="Century Gothic" w:cs="Calibri"/>
          <w:color w:val="000000" w:themeColor="text1"/>
          <w:sz w:val="22"/>
          <w:szCs w:val="22"/>
        </w:rPr>
        <w:t xml:space="preserve">, Bulharský kulturní institut, </w:t>
      </w:r>
      <w:proofErr w:type="spellStart"/>
      <w:r w:rsidR="00AE70EB">
        <w:rPr>
          <w:rFonts w:ascii="Century Gothic" w:hAnsi="Century Gothic" w:cs="Calibri"/>
          <w:color w:val="000000" w:themeColor="text1"/>
          <w:sz w:val="22"/>
          <w:szCs w:val="22"/>
        </w:rPr>
        <w:t>Kovokon</w:t>
      </w:r>
      <w:proofErr w:type="spellEnd"/>
      <w:r w:rsidR="00AE70EB">
        <w:rPr>
          <w:rFonts w:ascii="Century Gothic" w:hAnsi="Century Gothic" w:cs="Calibri"/>
          <w:color w:val="000000" w:themeColor="text1"/>
          <w:sz w:val="22"/>
          <w:szCs w:val="22"/>
        </w:rPr>
        <w:t xml:space="preserve">, </w:t>
      </w:r>
      <w:proofErr w:type="spellStart"/>
      <w:r w:rsidR="00AE70EB">
        <w:rPr>
          <w:rFonts w:ascii="Century Gothic" w:hAnsi="Century Gothic" w:cs="Calibri"/>
          <w:color w:val="000000" w:themeColor="text1"/>
          <w:sz w:val="22"/>
          <w:szCs w:val="22"/>
        </w:rPr>
        <w:t>Kodrla</w:t>
      </w:r>
      <w:proofErr w:type="spellEnd"/>
      <w:r w:rsidR="00AE70EB">
        <w:rPr>
          <w:rFonts w:ascii="Century Gothic" w:hAnsi="Century Gothic" w:cs="Calibri"/>
          <w:color w:val="000000" w:themeColor="text1"/>
          <w:sz w:val="22"/>
          <w:szCs w:val="22"/>
        </w:rPr>
        <w:t xml:space="preserve">, Charita Česká republika, </w:t>
      </w:r>
      <w:r w:rsidR="003A4E85">
        <w:rPr>
          <w:rFonts w:ascii="Century Gothic" w:hAnsi="Century Gothic" w:cs="Calibri"/>
          <w:color w:val="000000" w:themeColor="text1"/>
          <w:sz w:val="22"/>
          <w:szCs w:val="22"/>
        </w:rPr>
        <w:t xml:space="preserve">Aquapark UH, PH </w:t>
      </w:r>
      <w:proofErr w:type="spellStart"/>
      <w:r w:rsidR="003A4E85">
        <w:rPr>
          <w:rFonts w:ascii="Century Gothic" w:hAnsi="Century Gothic" w:cs="Calibri"/>
          <w:color w:val="000000" w:themeColor="text1"/>
          <w:sz w:val="22"/>
          <w:szCs w:val="22"/>
        </w:rPr>
        <w:t>Flowers</w:t>
      </w:r>
      <w:proofErr w:type="spellEnd"/>
      <w:r w:rsidR="003A4E85">
        <w:rPr>
          <w:rFonts w:ascii="Century Gothic" w:hAnsi="Century Gothic" w:cs="Calibri"/>
          <w:color w:val="000000" w:themeColor="text1"/>
          <w:sz w:val="22"/>
          <w:szCs w:val="22"/>
        </w:rPr>
        <w:t xml:space="preserve">, </w:t>
      </w:r>
      <w:r w:rsidR="00AE70EB">
        <w:rPr>
          <w:rFonts w:ascii="Century Gothic" w:hAnsi="Century Gothic" w:cs="Calibri"/>
          <w:color w:val="000000" w:themeColor="text1"/>
          <w:sz w:val="22"/>
          <w:szCs w:val="22"/>
        </w:rPr>
        <w:t xml:space="preserve">Kultura na hranici, Kino na Hranici, Sdružení přátel Těšínska, Polský institut Praha, In </w:t>
      </w:r>
      <w:proofErr w:type="spellStart"/>
      <w:r w:rsidR="00AE70EB">
        <w:rPr>
          <w:rFonts w:ascii="Century Gothic" w:hAnsi="Century Gothic" w:cs="Calibri"/>
          <w:color w:val="000000" w:themeColor="text1"/>
          <w:sz w:val="22"/>
          <w:szCs w:val="22"/>
        </w:rPr>
        <w:t>Situ</w:t>
      </w:r>
      <w:proofErr w:type="spellEnd"/>
      <w:r w:rsidR="00AE70EB">
        <w:rPr>
          <w:rFonts w:ascii="Century Gothic" w:hAnsi="Century Gothic" w:cs="Calibri"/>
          <w:color w:val="000000" w:themeColor="text1"/>
          <w:sz w:val="22"/>
          <w:szCs w:val="22"/>
        </w:rPr>
        <w:t xml:space="preserve">, </w:t>
      </w:r>
      <w:proofErr w:type="spellStart"/>
      <w:r w:rsidR="003A4E85">
        <w:rPr>
          <w:rFonts w:ascii="Century Gothic" w:hAnsi="Century Gothic" w:cs="Calibri"/>
          <w:color w:val="000000" w:themeColor="text1"/>
          <w:sz w:val="22"/>
          <w:szCs w:val="22"/>
        </w:rPr>
        <w:t>WFDiF</w:t>
      </w:r>
      <w:proofErr w:type="spellEnd"/>
      <w:r w:rsidR="003A4E85">
        <w:rPr>
          <w:rFonts w:ascii="Century Gothic" w:hAnsi="Century Gothic" w:cs="Calibri"/>
          <w:color w:val="000000" w:themeColor="text1"/>
          <w:sz w:val="22"/>
          <w:szCs w:val="22"/>
        </w:rPr>
        <w:t xml:space="preserve">, </w:t>
      </w:r>
      <w:proofErr w:type="spellStart"/>
      <w:r w:rsidR="003A4E85">
        <w:rPr>
          <w:rFonts w:ascii="Century Gothic" w:hAnsi="Century Gothic" w:cs="Calibri"/>
          <w:color w:val="000000" w:themeColor="text1"/>
          <w:sz w:val="22"/>
          <w:szCs w:val="22"/>
        </w:rPr>
        <w:t>Coffeespot</w:t>
      </w:r>
      <w:proofErr w:type="spellEnd"/>
    </w:p>
    <w:p w:rsidR="009517B0" w:rsidRPr="009D50CC" w:rsidRDefault="009517B0" w:rsidP="009517B0">
      <w:pPr>
        <w:jc w:val="center"/>
        <w:rPr>
          <w:rFonts w:ascii="Century Gothic" w:hAnsi="Century Gothic"/>
          <w:color w:val="000000" w:themeColor="text1"/>
          <w:sz w:val="22"/>
        </w:rPr>
      </w:pPr>
    </w:p>
    <w:p w:rsidR="009517B0" w:rsidRPr="009D50CC" w:rsidRDefault="009517B0" w:rsidP="009517B0">
      <w:pPr>
        <w:jc w:val="center"/>
        <w:rPr>
          <w:rStyle w:val="Hypertextovodkaz"/>
          <w:rFonts w:ascii="Century Gothic" w:hAnsi="Century Gothic"/>
          <w:color w:val="000000" w:themeColor="text1"/>
          <w:sz w:val="22"/>
        </w:rPr>
      </w:pPr>
      <w:r w:rsidRPr="009D50CC">
        <w:rPr>
          <w:rFonts w:ascii="Century Gothic" w:hAnsi="Century Gothic"/>
          <w:color w:val="000000" w:themeColor="text1"/>
          <w:sz w:val="22"/>
        </w:rPr>
        <w:t xml:space="preserve">Oficiální stránky Letní filmové školy: </w:t>
      </w:r>
      <w:hyperlink r:id="rId11" w:history="1">
        <w:r w:rsidRPr="009D50CC">
          <w:rPr>
            <w:rStyle w:val="Hypertextovodkaz"/>
            <w:rFonts w:ascii="Century Gothic" w:hAnsi="Century Gothic"/>
            <w:color w:val="000000" w:themeColor="text1"/>
            <w:sz w:val="22"/>
            <w:szCs w:val="22"/>
          </w:rPr>
          <w:t>www.lfs.cz</w:t>
        </w:r>
      </w:hyperlink>
    </w:p>
    <w:p w:rsidR="009517B0" w:rsidRPr="009D50CC" w:rsidRDefault="009517B0" w:rsidP="009517B0">
      <w:pPr>
        <w:rPr>
          <w:rFonts w:ascii="Century Gothic" w:hAnsi="Century Gothic"/>
          <w:color w:val="000000" w:themeColor="text1"/>
          <w:sz w:val="22"/>
        </w:rPr>
      </w:pPr>
      <w:r w:rsidRPr="009D50CC">
        <w:rPr>
          <w:rFonts w:ascii="Century Gothic" w:hAnsi="Century Gothic"/>
          <w:color w:val="000000" w:themeColor="text1"/>
          <w:sz w:val="22"/>
        </w:rPr>
        <w:t xml:space="preserve">  </w:t>
      </w:r>
      <w:hyperlink r:id="rId12" w:history="1">
        <w:r w:rsidRPr="009D50CC">
          <w:rPr>
            <w:rStyle w:val="Hypertextovodkaz"/>
            <w:rFonts w:ascii="Century Gothic" w:hAnsi="Century Gothic"/>
            <w:color w:val="000000" w:themeColor="text1"/>
            <w:sz w:val="22"/>
            <w:szCs w:val="22"/>
          </w:rPr>
          <w:t>www.facebook.com/filmovekluby</w:t>
        </w:r>
      </w:hyperlink>
      <w:r w:rsidRPr="009D50CC">
        <w:rPr>
          <w:rFonts w:ascii="Century Gothic" w:hAnsi="Century Gothic"/>
          <w:color w:val="000000" w:themeColor="text1"/>
          <w:sz w:val="22"/>
        </w:rPr>
        <w:t xml:space="preserve">         </w:t>
      </w:r>
      <w:r w:rsidRPr="009D50CC">
        <w:rPr>
          <w:rFonts w:ascii="Century Gothic" w:hAnsi="Century Gothic"/>
          <w:color w:val="000000" w:themeColor="text1"/>
          <w:sz w:val="22"/>
        </w:rPr>
        <w:tab/>
      </w:r>
      <w:hyperlink r:id="rId13" w:history="1">
        <w:r w:rsidRPr="009D50CC">
          <w:rPr>
            <w:rStyle w:val="Hypertextovodkaz"/>
            <w:rFonts w:ascii="Century Gothic" w:hAnsi="Century Gothic"/>
            <w:color w:val="000000" w:themeColor="text1"/>
            <w:sz w:val="22"/>
          </w:rPr>
          <w:t>https://www.facebook.com/letnifilmovaskola/</w:t>
        </w:r>
      </w:hyperlink>
    </w:p>
    <w:p w:rsidR="009517B0" w:rsidRPr="009D50CC" w:rsidRDefault="009517B0" w:rsidP="009517B0">
      <w:pPr>
        <w:rPr>
          <w:rFonts w:ascii="Century Gothic" w:hAnsi="Century Gothic"/>
          <w:color w:val="000000" w:themeColor="text1"/>
          <w:sz w:val="22"/>
        </w:rPr>
      </w:pPr>
    </w:p>
    <w:p w:rsidR="009517B0" w:rsidRDefault="009517B0" w:rsidP="009517B0">
      <w:pPr>
        <w:jc w:val="center"/>
        <w:rPr>
          <w:rFonts w:ascii="Century Gothic" w:hAnsi="Century Gothic"/>
          <w:color w:val="000000" w:themeColor="text1"/>
          <w:sz w:val="22"/>
        </w:rPr>
      </w:pPr>
      <w:r w:rsidRPr="009D50CC">
        <w:rPr>
          <w:rFonts w:ascii="Century Gothic" w:hAnsi="Century Gothic"/>
          <w:color w:val="000000" w:themeColor="text1"/>
          <w:sz w:val="22"/>
        </w:rPr>
        <w:t>Pro více informací, prosím, kontaktujte:</w:t>
      </w:r>
    </w:p>
    <w:p w:rsidR="009517B0" w:rsidRPr="009D50CC" w:rsidRDefault="009517B0" w:rsidP="009517B0">
      <w:pPr>
        <w:jc w:val="center"/>
        <w:rPr>
          <w:rFonts w:ascii="Century Gothic" w:hAnsi="Century Gothic"/>
          <w:color w:val="000000" w:themeColor="text1"/>
          <w:sz w:val="22"/>
        </w:rPr>
      </w:pPr>
    </w:p>
    <w:p w:rsidR="009517B0" w:rsidRPr="009D50CC" w:rsidRDefault="009517B0" w:rsidP="009517B0">
      <w:pPr>
        <w:pStyle w:val="Bezmezer"/>
        <w:jc w:val="center"/>
        <w:rPr>
          <w:rFonts w:ascii="Century Gothic" w:hAnsi="Century Gothic"/>
          <w:color w:val="000000" w:themeColor="text1"/>
          <w:szCs w:val="24"/>
        </w:rPr>
      </w:pPr>
      <w:r w:rsidRPr="009D50CC">
        <w:rPr>
          <w:rFonts w:ascii="Century Gothic" w:hAnsi="Century Gothic"/>
          <w:color w:val="000000" w:themeColor="text1"/>
          <w:szCs w:val="24"/>
        </w:rPr>
        <w:t>Lenka Horáková</w:t>
      </w:r>
    </w:p>
    <w:p w:rsidR="009517B0" w:rsidRPr="009D50CC" w:rsidRDefault="009517B0" w:rsidP="009517B0">
      <w:pPr>
        <w:pStyle w:val="Bezmezer"/>
        <w:jc w:val="center"/>
        <w:rPr>
          <w:rFonts w:ascii="Century Gothic" w:hAnsi="Century Gothic"/>
          <w:color w:val="000000" w:themeColor="text1"/>
          <w:szCs w:val="24"/>
        </w:rPr>
      </w:pPr>
      <w:r w:rsidRPr="009D50CC">
        <w:rPr>
          <w:rFonts w:ascii="Century Gothic" w:hAnsi="Century Gothic"/>
          <w:color w:val="000000" w:themeColor="text1"/>
          <w:szCs w:val="24"/>
        </w:rPr>
        <w:t>Tisková mluvčí a PR</w:t>
      </w:r>
    </w:p>
    <w:p w:rsidR="009517B0" w:rsidRPr="009D50CC" w:rsidRDefault="00B23104" w:rsidP="009517B0">
      <w:pPr>
        <w:pStyle w:val="Bezmezer"/>
        <w:jc w:val="center"/>
        <w:rPr>
          <w:rStyle w:val="Hypertextovodkaz"/>
          <w:rFonts w:eastAsia="Arial Unicode MS"/>
          <w:color w:val="000000" w:themeColor="text1"/>
          <w:kern w:val="1"/>
          <w:lang w:eastAsia="hi-IN" w:bidi="hi-IN"/>
        </w:rPr>
      </w:pPr>
      <w:hyperlink r:id="rId14" w:history="1">
        <w:r w:rsidR="009517B0" w:rsidRPr="009D50CC">
          <w:rPr>
            <w:rStyle w:val="Hypertextovodkaz"/>
            <w:rFonts w:ascii="Century Gothic" w:eastAsia="Arial Unicode MS" w:hAnsi="Century Gothic"/>
            <w:color w:val="000000" w:themeColor="text1"/>
            <w:kern w:val="1"/>
            <w:lang w:eastAsia="hi-IN" w:bidi="hi-IN"/>
          </w:rPr>
          <w:t>lenka.horakova@</w:t>
        </w:r>
      </w:hyperlink>
      <w:r w:rsidR="009517B0" w:rsidRPr="009D50CC">
        <w:rPr>
          <w:rStyle w:val="Hypertextovodkaz"/>
          <w:rFonts w:ascii="Century Gothic" w:eastAsia="Arial Unicode MS" w:hAnsi="Century Gothic"/>
          <w:color w:val="000000" w:themeColor="text1"/>
          <w:kern w:val="1"/>
          <w:lang w:eastAsia="hi-IN" w:bidi="hi-IN"/>
        </w:rPr>
        <w:t>lfs.cz</w:t>
      </w:r>
    </w:p>
    <w:p w:rsidR="009517B0" w:rsidRPr="009D50CC" w:rsidRDefault="009517B0" w:rsidP="009517B0">
      <w:pPr>
        <w:pStyle w:val="Bezmezer"/>
        <w:jc w:val="center"/>
        <w:rPr>
          <w:rFonts w:ascii="Century Gothic" w:hAnsi="Century Gothic"/>
          <w:color w:val="000000" w:themeColor="text1"/>
        </w:rPr>
      </w:pPr>
      <w:r w:rsidRPr="009D50CC">
        <w:rPr>
          <w:rFonts w:ascii="Century Gothic" w:hAnsi="Century Gothic"/>
          <w:color w:val="000000" w:themeColor="text1"/>
          <w:szCs w:val="24"/>
        </w:rPr>
        <w:t>tel.: 775 936 253</w:t>
      </w:r>
    </w:p>
    <w:p w:rsidR="008F33E0" w:rsidRDefault="008F33E0" w:rsidP="0009565F">
      <w:pPr>
        <w:jc w:val="center"/>
        <w:rPr>
          <w:rFonts w:ascii="Century Gothic" w:hAnsi="Century Gothic"/>
          <w:sz w:val="22"/>
        </w:rPr>
      </w:pPr>
    </w:p>
    <w:sectPr w:rsidR="008F33E0" w:rsidSect="0007040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768" w:right="862" w:bottom="1418" w:left="762" w:header="0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104" w:rsidRDefault="00B23104">
      <w:r>
        <w:separator/>
      </w:r>
    </w:p>
  </w:endnote>
  <w:endnote w:type="continuationSeparator" w:id="0">
    <w:p w:rsidR="00B23104" w:rsidRDefault="00B2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310" w:rsidRDefault="00FC531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5A1" w:rsidRDefault="00FC5310">
    <w:pPr>
      <w:pStyle w:val="Zpat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1138555"/>
          <wp:effectExtent l="0" t="0" r="0" b="0"/>
          <wp:wrapNone/>
          <wp:docPr id="6" name="obrázek 3" descr="zapati-lfs-cz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apati-lfs-cz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38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310" w:rsidRDefault="00FC53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104" w:rsidRDefault="00B23104">
      <w:r>
        <w:separator/>
      </w:r>
    </w:p>
  </w:footnote>
  <w:footnote w:type="continuationSeparator" w:id="0">
    <w:p w:rsidR="00B23104" w:rsidRDefault="00B23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310" w:rsidRDefault="00FC531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A53" w:rsidRDefault="00FC5310">
    <w:pPr>
      <w:pStyle w:val="Zhlav"/>
      <w:tabs>
        <w:tab w:val="clear" w:pos="4819"/>
        <w:tab w:val="clear" w:pos="9638"/>
        <w:tab w:val="center" w:pos="3965"/>
        <w:tab w:val="right" w:pos="8516"/>
        <w:tab w:val="left" w:pos="10772"/>
      </w:tabs>
      <w:ind w:left="-1122" w:right="-1122"/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58405" cy="1744980"/>
          <wp:effectExtent l="0" t="0" r="0" b="0"/>
          <wp:wrapTopAndBottom/>
          <wp:docPr id="7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230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49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310" w:rsidRDefault="00FC53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906B2F"/>
    <w:multiLevelType w:val="hybridMultilevel"/>
    <w:tmpl w:val="4BE63F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45A2C"/>
    <w:multiLevelType w:val="multilevel"/>
    <w:tmpl w:val="8A068B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5A1"/>
    <w:rsid w:val="00001060"/>
    <w:rsid w:val="00002C68"/>
    <w:rsid w:val="000066E8"/>
    <w:rsid w:val="000231AC"/>
    <w:rsid w:val="00027AD4"/>
    <w:rsid w:val="00041F71"/>
    <w:rsid w:val="00050C74"/>
    <w:rsid w:val="00060BDB"/>
    <w:rsid w:val="00070403"/>
    <w:rsid w:val="000777E1"/>
    <w:rsid w:val="0009565F"/>
    <w:rsid w:val="000A0628"/>
    <w:rsid w:val="000A41D2"/>
    <w:rsid w:val="000B1277"/>
    <w:rsid w:val="000B3370"/>
    <w:rsid w:val="00107A0E"/>
    <w:rsid w:val="00186D7A"/>
    <w:rsid w:val="001928D9"/>
    <w:rsid w:val="001B5F8E"/>
    <w:rsid w:val="001C1857"/>
    <w:rsid w:val="001F0CE0"/>
    <w:rsid w:val="0021677B"/>
    <w:rsid w:val="002850D7"/>
    <w:rsid w:val="002A2751"/>
    <w:rsid w:val="002B187E"/>
    <w:rsid w:val="002B2AF8"/>
    <w:rsid w:val="002B4F37"/>
    <w:rsid w:val="002C16B4"/>
    <w:rsid w:val="002C7624"/>
    <w:rsid w:val="002D11FC"/>
    <w:rsid w:val="002E42D0"/>
    <w:rsid w:val="0030098E"/>
    <w:rsid w:val="00312D06"/>
    <w:rsid w:val="00312FC1"/>
    <w:rsid w:val="00322901"/>
    <w:rsid w:val="003338E5"/>
    <w:rsid w:val="00355DFC"/>
    <w:rsid w:val="0035633F"/>
    <w:rsid w:val="00395466"/>
    <w:rsid w:val="003A2B22"/>
    <w:rsid w:val="003A4E85"/>
    <w:rsid w:val="003C31F4"/>
    <w:rsid w:val="003E1787"/>
    <w:rsid w:val="003F2E46"/>
    <w:rsid w:val="00402E48"/>
    <w:rsid w:val="00412567"/>
    <w:rsid w:val="004451BB"/>
    <w:rsid w:val="004668E7"/>
    <w:rsid w:val="00472DA5"/>
    <w:rsid w:val="004907EB"/>
    <w:rsid w:val="00494546"/>
    <w:rsid w:val="00494AB9"/>
    <w:rsid w:val="00497363"/>
    <w:rsid w:val="004A032C"/>
    <w:rsid w:val="004B7AEC"/>
    <w:rsid w:val="004C15AB"/>
    <w:rsid w:val="004C499A"/>
    <w:rsid w:val="004E441F"/>
    <w:rsid w:val="004E7E7F"/>
    <w:rsid w:val="004F2D30"/>
    <w:rsid w:val="0051085A"/>
    <w:rsid w:val="00521D52"/>
    <w:rsid w:val="00533EE8"/>
    <w:rsid w:val="005522E8"/>
    <w:rsid w:val="005648D8"/>
    <w:rsid w:val="00570A04"/>
    <w:rsid w:val="00576FEB"/>
    <w:rsid w:val="00591054"/>
    <w:rsid w:val="005C0B0A"/>
    <w:rsid w:val="005F4AE5"/>
    <w:rsid w:val="00636A09"/>
    <w:rsid w:val="00645836"/>
    <w:rsid w:val="00671114"/>
    <w:rsid w:val="006B5B49"/>
    <w:rsid w:val="006C273C"/>
    <w:rsid w:val="006C31F4"/>
    <w:rsid w:val="006D546A"/>
    <w:rsid w:val="006E17F5"/>
    <w:rsid w:val="007060A3"/>
    <w:rsid w:val="00710E74"/>
    <w:rsid w:val="00720B8D"/>
    <w:rsid w:val="00723545"/>
    <w:rsid w:val="00735314"/>
    <w:rsid w:val="007406B4"/>
    <w:rsid w:val="00747FF5"/>
    <w:rsid w:val="00773522"/>
    <w:rsid w:val="0077469C"/>
    <w:rsid w:val="00775532"/>
    <w:rsid w:val="007835E0"/>
    <w:rsid w:val="00792C17"/>
    <w:rsid w:val="00793C39"/>
    <w:rsid w:val="007A59BE"/>
    <w:rsid w:val="007C0176"/>
    <w:rsid w:val="008007F3"/>
    <w:rsid w:val="0080207B"/>
    <w:rsid w:val="008122D9"/>
    <w:rsid w:val="00821C02"/>
    <w:rsid w:val="0083708F"/>
    <w:rsid w:val="00837437"/>
    <w:rsid w:val="00856612"/>
    <w:rsid w:val="008B6933"/>
    <w:rsid w:val="008C5C08"/>
    <w:rsid w:val="008F33E0"/>
    <w:rsid w:val="00900CEE"/>
    <w:rsid w:val="00914A53"/>
    <w:rsid w:val="009517B0"/>
    <w:rsid w:val="00951D78"/>
    <w:rsid w:val="00992003"/>
    <w:rsid w:val="009978DD"/>
    <w:rsid w:val="009A4DF7"/>
    <w:rsid w:val="009B6D9B"/>
    <w:rsid w:val="009D0140"/>
    <w:rsid w:val="009D0ABD"/>
    <w:rsid w:val="009D4B90"/>
    <w:rsid w:val="009D54CB"/>
    <w:rsid w:val="00A0105F"/>
    <w:rsid w:val="00A14CF7"/>
    <w:rsid w:val="00A22826"/>
    <w:rsid w:val="00A22A83"/>
    <w:rsid w:val="00A36F8A"/>
    <w:rsid w:val="00A65666"/>
    <w:rsid w:val="00A726EF"/>
    <w:rsid w:val="00A909CE"/>
    <w:rsid w:val="00AB08DD"/>
    <w:rsid w:val="00AB0EAE"/>
    <w:rsid w:val="00AB71B7"/>
    <w:rsid w:val="00AB7AAA"/>
    <w:rsid w:val="00AB7EE2"/>
    <w:rsid w:val="00AC0A7D"/>
    <w:rsid w:val="00AC634F"/>
    <w:rsid w:val="00AD4873"/>
    <w:rsid w:val="00AE1936"/>
    <w:rsid w:val="00AE70EB"/>
    <w:rsid w:val="00AE783D"/>
    <w:rsid w:val="00AF0138"/>
    <w:rsid w:val="00B02868"/>
    <w:rsid w:val="00B23104"/>
    <w:rsid w:val="00B236CF"/>
    <w:rsid w:val="00B40E2B"/>
    <w:rsid w:val="00B47F6C"/>
    <w:rsid w:val="00BB0C75"/>
    <w:rsid w:val="00BC1340"/>
    <w:rsid w:val="00BC3C45"/>
    <w:rsid w:val="00BF63D6"/>
    <w:rsid w:val="00C004B9"/>
    <w:rsid w:val="00C02D0E"/>
    <w:rsid w:val="00C32B88"/>
    <w:rsid w:val="00C37C13"/>
    <w:rsid w:val="00C84189"/>
    <w:rsid w:val="00C914E3"/>
    <w:rsid w:val="00CD7DFF"/>
    <w:rsid w:val="00CE0F32"/>
    <w:rsid w:val="00CF2ACC"/>
    <w:rsid w:val="00CF6E88"/>
    <w:rsid w:val="00D30E60"/>
    <w:rsid w:val="00D42675"/>
    <w:rsid w:val="00D46FE1"/>
    <w:rsid w:val="00D51DD8"/>
    <w:rsid w:val="00D6617B"/>
    <w:rsid w:val="00DA7128"/>
    <w:rsid w:val="00DD10D2"/>
    <w:rsid w:val="00DD26E5"/>
    <w:rsid w:val="00DD45A1"/>
    <w:rsid w:val="00DE6012"/>
    <w:rsid w:val="00DF3240"/>
    <w:rsid w:val="00DF56FA"/>
    <w:rsid w:val="00E266AB"/>
    <w:rsid w:val="00E26FDE"/>
    <w:rsid w:val="00E319D7"/>
    <w:rsid w:val="00E63EC0"/>
    <w:rsid w:val="00E74BD2"/>
    <w:rsid w:val="00E76DAB"/>
    <w:rsid w:val="00E964E6"/>
    <w:rsid w:val="00EA7357"/>
    <w:rsid w:val="00EB0A75"/>
    <w:rsid w:val="00ED0908"/>
    <w:rsid w:val="00EE39CA"/>
    <w:rsid w:val="00F160AF"/>
    <w:rsid w:val="00F212C9"/>
    <w:rsid w:val="00F2531E"/>
    <w:rsid w:val="00F30920"/>
    <w:rsid w:val="00F74089"/>
    <w:rsid w:val="00F75548"/>
    <w:rsid w:val="00F75944"/>
    <w:rsid w:val="00F8280C"/>
    <w:rsid w:val="00F95723"/>
    <w:rsid w:val="00F96C55"/>
    <w:rsid w:val="00FC5310"/>
    <w:rsid w:val="00FD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2C5B4EE7"/>
  <w15:docId w15:val="{DAD51A21-48DF-A74E-8ECD-12A7A11F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31F4"/>
    <w:rPr>
      <w:sz w:val="24"/>
      <w:szCs w:val="24"/>
    </w:rPr>
  </w:style>
  <w:style w:type="paragraph" w:styleId="Nadpis1">
    <w:name w:val="heading 1"/>
    <w:basedOn w:val="Nadpis"/>
    <w:next w:val="Zkladntext"/>
    <w:qFormat/>
    <w:rsid w:val="00060BDB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235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F2A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F2A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060BDB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060BDB"/>
    <w:pPr>
      <w:spacing w:after="120"/>
    </w:pPr>
  </w:style>
  <w:style w:type="paragraph" w:styleId="Seznam">
    <w:name w:val="List"/>
    <w:basedOn w:val="Zkladntext"/>
    <w:rsid w:val="00060BDB"/>
  </w:style>
  <w:style w:type="paragraph" w:customStyle="1" w:styleId="Popisek">
    <w:name w:val="Popisek"/>
    <w:basedOn w:val="Normln"/>
    <w:rsid w:val="00060BDB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060BDB"/>
    <w:pPr>
      <w:suppressLineNumbers/>
    </w:pPr>
  </w:style>
  <w:style w:type="paragraph" w:styleId="Zhlav">
    <w:name w:val="header"/>
    <w:basedOn w:val="Normln"/>
    <w:rsid w:val="00060BDB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rsid w:val="00060BDB"/>
    <w:pPr>
      <w:suppressLineNumbers/>
      <w:tabs>
        <w:tab w:val="center" w:pos="4282"/>
        <w:tab w:val="right" w:pos="8565"/>
      </w:tabs>
    </w:pPr>
  </w:style>
  <w:style w:type="character" w:styleId="Siln">
    <w:name w:val="Strong"/>
    <w:uiPriority w:val="22"/>
    <w:qFormat/>
    <w:rsid w:val="008F33E0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8F33E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29"/>
    </w:rPr>
  </w:style>
  <w:style w:type="character" w:customStyle="1" w:styleId="NzevChar">
    <w:name w:val="Název Char"/>
    <w:link w:val="Nzev"/>
    <w:uiPriority w:val="10"/>
    <w:rsid w:val="008F33E0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character" w:styleId="Hypertextovodkaz">
    <w:name w:val="Hyperlink"/>
    <w:uiPriority w:val="99"/>
    <w:unhideWhenUsed/>
    <w:rsid w:val="0009565F"/>
    <w:rPr>
      <w:color w:val="0000FF"/>
      <w:u w:val="single"/>
    </w:rPr>
  </w:style>
  <w:style w:type="paragraph" w:styleId="Bezmezer">
    <w:name w:val="No Spacing"/>
    <w:uiPriority w:val="1"/>
    <w:qFormat/>
    <w:rsid w:val="00412567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9978DD"/>
    <w:pPr>
      <w:spacing w:before="100" w:beforeAutospacing="1" w:after="100" w:afterAutospacing="1"/>
    </w:pPr>
  </w:style>
  <w:style w:type="character" w:styleId="Nevyeenzmnka">
    <w:name w:val="Unresolved Mention"/>
    <w:basedOn w:val="Standardnpsmoodstavce"/>
    <w:uiPriority w:val="99"/>
    <w:semiHidden/>
    <w:unhideWhenUsed/>
    <w:rsid w:val="009D4B9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677B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77B"/>
    <w:rPr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9517B0"/>
    <w:rPr>
      <w:color w:val="800080" w:themeColor="followed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F2AC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Normln1">
    <w:name w:val="Normální1"/>
    <w:rsid w:val="00CF2ACC"/>
    <w:pPr>
      <w:widowControl w:val="0"/>
    </w:pPr>
    <w:rPr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F2AC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235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fs.cz" TargetMode="External"/><Relationship Id="rId13" Type="http://schemas.openxmlformats.org/officeDocument/2006/relationships/hyperlink" Target="https://www.facebook.com/letnifilmovaskola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filmovekluby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fs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fs.cz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lenka.horakova@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424EB-7D27-1347-B3DA-0E05CF3AA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900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Links>
    <vt:vector size="48" baseType="variant">
      <vt:variant>
        <vt:i4>4259905</vt:i4>
      </vt:variant>
      <vt:variant>
        <vt:i4>21</vt:i4>
      </vt:variant>
      <vt:variant>
        <vt:i4>0</vt:i4>
      </vt:variant>
      <vt:variant>
        <vt:i4>5</vt:i4>
      </vt:variant>
      <vt:variant>
        <vt:lpwstr>http://www.projekt100.cz/</vt:lpwstr>
      </vt:variant>
      <vt:variant>
        <vt:lpwstr/>
      </vt:variant>
      <vt:variant>
        <vt:i4>7864418</vt:i4>
      </vt:variant>
      <vt:variant>
        <vt:i4>18</vt:i4>
      </vt:variant>
      <vt:variant>
        <vt:i4>0</vt:i4>
      </vt:variant>
      <vt:variant>
        <vt:i4>5</vt:i4>
      </vt:variant>
      <vt:variant>
        <vt:lpwstr>http://www.lfs.cz/</vt:lpwstr>
      </vt:variant>
      <vt:variant>
        <vt:lpwstr/>
      </vt:variant>
      <vt:variant>
        <vt:i4>7864379</vt:i4>
      </vt:variant>
      <vt:variant>
        <vt:i4>15</vt:i4>
      </vt:variant>
      <vt:variant>
        <vt:i4>0</vt:i4>
      </vt:variant>
      <vt:variant>
        <vt:i4>5</vt:i4>
      </vt:variant>
      <vt:variant>
        <vt:lpwstr>http://www.acfk.cz/</vt:lpwstr>
      </vt:variant>
      <vt:variant>
        <vt:lpwstr/>
      </vt:variant>
      <vt:variant>
        <vt:i4>6619166</vt:i4>
      </vt:variant>
      <vt:variant>
        <vt:i4>12</vt:i4>
      </vt:variant>
      <vt:variant>
        <vt:i4>0</vt:i4>
      </vt:variant>
      <vt:variant>
        <vt:i4>5</vt:i4>
      </vt:variant>
      <vt:variant>
        <vt:lpwstr>mailto:michaela.dostalova@acfk.cz</vt:lpwstr>
      </vt:variant>
      <vt:variant>
        <vt:lpwstr/>
      </vt:variant>
      <vt:variant>
        <vt:i4>7995448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http://www.facebook.com/projekt100acfk?fref=ts</vt:lpwstr>
      </vt:variant>
      <vt:variant>
        <vt:lpwstr/>
      </vt:variant>
      <vt:variant>
        <vt:i4>5767248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http://www.facebook.com/filmovekluby</vt:lpwstr>
      </vt:variant>
      <vt:variant>
        <vt:lpwstr/>
      </vt:variant>
      <vt:variant>
        <vt:i4>7864379</vt:i4>
      </vt:variant>
      <vt:variant>
        <vt:i4>3</vt:i4>
      </vt:variant>
      <vt:variant>
        <vt:i4>0</vt:i4>
      </vt:variant>
      <vt:variant>
        <vt:i4>5</vt:i4>
      </vt:variant>
      <vt:variant>
        <vt:lpwstr>http://www.acfk.cz/</vt:lpwstr>
      </vt:variant>
      <vt:variant>
        <vt:lpwstr/>
      </vt:variant>
      <vt:variant>
        <vt:i4>7864418</vt:i4>
      </vt:variant>
      <vt:variant>
        <vt:i4>0</vt:i4>
      </vt:variant>
      <vt:variant>
        <vt:i4>0</vt:i4>
      </vt:variant>
      <vt:variant>
        <vt:i4>5</vt:i4>
      </vt:variant>
      <vt:variant>
        <vt:lpwstr>http://www.lfs.cz/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acfk</dc:creator>
  <cp:lastModifiedBy>Microsoft Office User</cp:lastModifiedBy>
  <cp:revision>3</cp:revision>
  <cp:lastPrinted>2019-05-13T14:50:00Z</cp:lastPrinted>
  <dcterms:created xsi:type="dcterms:W3CDTF">2019-07-31T16:08:00Z</dcterms:created>
  <dcterms:modified xsi:type="dcterms:W3CDTF">2019-07-31T16:58:00Z</dcterms:modified>
</cp:coreProperties>
</file>